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3B" w:rsidRDefault="00F33B3B" w:rsidP="000B38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WZÓR UMOWY</w:t>
      </w:r>
    </w:p>
    <w:p w:rsidR="00F33B3B" w:rsidRPr="002D21DF" w:rsidRDefault="00F33B3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F625AE" w:rsidRPr="00E86C3A" w:rsidRDefault="00F625AE" w:rsidP="00F625AE">
      <w:pPr>
        <w:pStyle w:val="Tekstpodstawowywcity"/>
        <w:jc w:val="center"/>
        <w:rPr>
          <w:b/>
          <w:sz w:val="22"/>
          <w:szCs w:val="22"/>
        </w:rPr>
      </w:pPr>
      <w:r w:rsidRPr="00E86C3A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ZS.ZO.03.2018</w:t>
      </w:r>
    </w:p>
    <w:p w:rsidR="00F625AE" w:rsidRPr="00E86C3A" w:rsidRDefault="00F625AE" w:rsidP="00F625AE">
      <w:pPr>
        <w:pStyle w:val="Tekstpodstawowywcity"/>
        <w:jc w:val="center"/>
        <w:rPr>
          <w:b/>
          <w:sz w:val="22"/>
          <w:szCs w:val="22"/>
        </w:rPr>
      </w:pPr>
    </w:p>
    <w:p w:rsidR="00F625AE" w:rsidRPr="00EA0B88" w:rsidRDefault="00F625AE" w:rsidP="00F625AE">
      <w:pPr>
        <w:jc w:val="both"/>
        <w:rPr>
          <w:sz w:val="22"/>
          <w:szCs w:val="22"/>
        </w:rPr>
      </w:pPr>
      <w:r w:rsidRPr="00EA0B88">
        <w:rPr>
          <w:sz w:val="22"/>
          <w:szCs w:val="22"/>
        </w:rPr>
        <w:t>Umowa została zawarta w dniu …………………. r. w Ryczywole pomiędzy:</w:t>
      </w:r>
    </w:p>
    <w:p w:rsidR="00F625AE" w:rsidRPr="00EA0B88" w:rsidRDefault="00F625AE" w:rsidP="00F625AE">
      <w:pPr>
        <w:jc w:val="both"/>
        <w:rPr>
          <w:sz w:val="22"/>
          <w:szCs w:val="22"/>
        </w:rPr>
      </w:pPr>
    </w:p>
    <w:p w:rsidR="00F625AE" w:rsidRPr="00EA0B88" w:rsidRDefault="00F625AE" w:rsidP="00F625AE">
      <w:pPr>
        <w:autoSpaceDE w:val="0"/>
        <w:autoSpaceDN w:val="0"/>
        <w:spacing w:before="20" w:after="20"/>
        <w:jc w:val="both"/>
        <w:rPr>
          <w:sz w:val="22"/>
          <w:szCs w:val="22"/>
        </w:rPr>
      </w:pPr>
      <w:r w:rsidRPr="00EA0B88">
        <w:rPr>
          <w:sz w:val="22"/>
          <w:szCs w:val="22"/>
        </w:rPr>
        <w:t xml:space="preserve">Przedsiębiorstwem </w:t>
      </w:r>
      <w:r w:rsidRPr="00EA0B88">
        <w:rPr>
          <w:bCs/>
          <w:sz w:val="22"/>
          <w:szCs w:val="22"/>
          <w:lang w:eastAsia="en-US"/>
        </w:rPr>
        <w:t>Komunalnym w Ryczywole</w:t>
      </w:r>
      <w:r w:rsidRPr="00EA0B88">
        <w:rPr>
          <w:sz w:val="22"/>
          <w:szCs w:val="22"/>
        </w:rPr>
        <w:t xml:space="preserve"> Spółka z ograniczoną odpowiedzialnością, z siedzibą w Obornikach, ul. </w:t>
      </w:r>
      <w:r w:rsidRPr="00EA0B88">
        <w:rPr>
          <w:bCs/>
          <w:sz w:val="22"/>
          <w:szCs w:val="22"/>
          <w:lang w:eastAsia="en-US"/>
        </w:rPr>
        <w:t>Mickiewicza 14, 64-630 Ryczywół</w:t>
      </w:r>
      <w:r w:rsidRPr="00EA0B88">
        <w:rPr>
          <w:sz w:val="22"/>
          <w:szCs w:val="22"/>
        </w:rPr>
        <w:t xml:space="preserve">, wpisanym do rejestru przedsiębiorców </w:t>
      </w:r>
      <w:r w:rsidRPr="00EA0B88">
        <w:rPr>
          <w:bCs/>
          <w:sz w:val="22"/>
          <w:szCs w:val="22"/>
        </w:rPr>
        <w:t>Sądu Rejonowego Poznań-Nowe Miasto i Wilda w Poznaniu, IX Wydział Gospodarczy Krajowego Rejestru Sądowego</w:t>
      </w:r>
      <w:r w:rsidRPr="00EA0B88">
        <w:rPr>
          <w:sz w:val="22"/>
          <w:szCs w:val="22"/>
        </w:rPr>
        <w:t xml:space="preserve">, pod numerem KRS </w:t>
      </w:r>
      <w:r w:rsidRPr="00EA0B88">
        <w:rPr>
          <w:sz w:val="22"/>
          <w:szCs w:val="22"/>
          <w:lang w:eastAsia="en-US"/>
        </w:rPr>
        <w:t>0000592700</w:t>
      </w:r>
      <w:r w:rsidRPr="00EA0B88">
        <w:rPr>
          <w:sz w:val="22"/>
          <w:szCs w:val="22"/>
        </w:rPr>
        <w:t xml:space="preserve">, </w:t>
      </w:r>
      <w:r w:rsidRPr="00EA0B88">
        <w:rPr>
          <w:sz w:val="22"/>
          <w:szCs w:val="22"/>
          <w:lang w:eastAsia="en-US"/>
        </w:rPr>
        <w:t xml:space="preserve">legitymującym się numerem NIP 6060095527 oraz numerem REGON 363266863, </w:t>
      </w:r>
      <w:r w:rsidRPr="00EA0B88">
        <w:rPr>
          <w:sz w:val="22"/>
          <w:szCs w:val="22"/>
        </w:rPr>
        <w:t>reprezentowanym przez ……………., zwanym dalej Zamawiającym,</w:t>
      </w:r>
    </w:p>
    <w:p w:rsidR="00F625AE" w:rsidRPr="00EA0B88" w:rsidRDefault="00F625AE" w:rsidP="00F625AE">
      <w:pPr>
        <w:jc w:val="both"/>
        <w:rPr>
          <w:sz w:val="22"/>
          <w:szCs w:val="22"/>
        </w:rPr>
      </w:pPr>
      <w:r w:rsidRPr="00EA0B88">
        <w:rPr>
          <w:sz w:val="22"/>
          <w:szCs w:val="22"/>
        </w:rPr>
        <w:t>a</w:t>
      </w:r>
    </w:p>
    <w:p w:rsidR="00F625AE" w:rsidRPr="00EA0B88" w:rsidRDefault="00F625AE" w:rsidP="00F625AE">
      <w:pPr>
        <w:jc w:val="both"/>
        <w:rPr>
          <w:b/>
          <w:bCs/>
          <w:sz w:val="22"/>
          <w:szCs w:val="22"/>
        </w:rPr>
      </w:pPr>
      <w:r w:rsidRPr="00EA0B88">
        <w:rPr>
          <w:bCs/>
          <w:sz w:val="22"/>
          <w:szCs w:val="22"/>
        </w:rPr>
        <w:t>……………………………………………………………….………….., zwanym dalej Wykonawcą,</w:t>
      </w:r>
    </w:p>
    <w:p w:rsidR="00F625AE" w:rsidRPr="00EA0B88" w:rsidRDefault="00F625AE" w:rsidP="00F625AE">
      <w:pPr>
        <w:jc w:val="both"/>
        <w:rPr>
          <w:sz w:val="22"/>
          <w:szCs w:val="22"/>
        </w:rPr>
      </w:pPr>
    </w:p>
    <w:p w:rsidR="00F625AE" w:rsidRPr="00EA0B88" w:rsidRDefault="00F625AE" w:rsidP="00F625AE">
      <w:pPr>
        <w:jc w:val="both"/>
        <w:rPr>
          <w:sz w:val="22"/>
          <w:szCs w:val="22"/>
        </w:rPr>
      </w:pPr>
      <w:r w:rsidRPr="00EA0B88">
        <w:rPr>
          <w:sz w:val="22"/>
          <w:szCs w:val="22"/>
        </w:rPr>
        <w:t xml:space="preserve">na podstawie dokonanego przez Zamawiającego wyboru oferty Wykonawcy w postępowaniu o zamówienie publiczne, prowadzonym w trybie </w:t>
      </w:r>
      <w:r w:rsidRPr="00E86C3A">
        <w:rPr>
          <w:sz w:val="22"/>
          <w:szCs w:val="22"/>
        </w:rPr>
        <w:t>zapytania ofertowego</w:t>
      </w:r>
      <w:r w:rsidRPr="00EA0B88">
        <w:rPr>
          <w:sz w:val="22"/>
          <w:szCs w:val="22"/>
        </w:rPr>
        <w:t>.</w:t>
      </w:r>
    </w:p>
    <w:p w:rsidR="00C85467" w:rsidRPr="002D21DF" w:rsidRDefault="00C85467">
      <w:pPr>
        <w:pStyle w:val="Tekstpodstawowywcity"/>
        <w:ind w:firstLine="0"/>
        <w:jc w:val="center"/>
        <w:rPr>
          <w:color w:val="000000"/>
          <w:sz w:val="22"/>
          <w:szCs w:val="22"/>
        </w:rPr>
      </w:pPr>
    </w:p>
    <w:p w:rsidR="002E6587" w:rsidRPr="002D21DF" w:rsidRDefault="002E6587" w:rsidP="002E6587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2D21DF">
        <w:rPr>
          <w:b/>
          <w:bCs/>
          <w:sz w:val="22"/>
          <w:szCs w:val="22"/>
        </w:rPr>
        <w:t>§ 1. Przedmiot umowy</w:t>
      </w:r>
    </w:p>
    <w:p w:rsidR="002E6587" w:rsidRPr="00C85467" w:rsidRDefault="002E6587" w:rsidP="002E6587">
      <w:pPr>
        <w:pStyle w:val="Tekstpodstawowywcity"/>
        <w:ind w:firstLine="0"/>
        <w:jc w:val="center"/>
        <w:rPr>
          <w:b/>
          <w:bCs/>
          <w:sz w:val="22"/>
          <w:szCs w:val="22"/>
        </w:rPr>
      </w:pPr>
    </w:p>
    <w:p w:rsidR="00884E59" w:rsidRPr="00447F9D" w:rsidRDefault="00884E59" w:rsidP="00884E59">
      <w:pPr>
        <w:numPr>
          <w:ilvl w:val="0"/>
          <w:numId w:val="7"/>
        </w:numPr>
        <w:jc w:val="both"/>
        <w:rPr>
          <w:sz w:val="22"/>
          <w:szCs w:val="22"/>
        </w:rPr>
      </w:pPr>
      <w:r w:rsidRPr="00E86C3A">
        <w:rPr>
          <w:sz w:val="22"/>
          <w:szCs w:val="22"/>
        </w:rPr>
        <w:t>Przedmiotem umowy jest</w:t>
      </w:r>
      <w:r>
        <w:rPr>
          <w:sz w:val="22"/>
          <w:szCs w:val="22"/>
        </w:rPr>
        <w:t xml:space="preserve"> </w:t>
      </w:r>
      <w:r w:rsidRPr="00447F9D">
        <w:rPr>
          <w:sz w:val="22"/>
          <w:szCs w:val="22"/>
        </w:rPr>
        <w:t xml:space="preserve">wykonanie dokumentacji technicznej dla Przedsięwzięcia pn.: „Uporządkowanie gospodarki wodno-ściekowej na terenie Gminy Ryczywół”, w ramach zadania pn.: „Budowa sieci kanalizacji sanitarnej w miejscowości Lipa – nieruchomości poza aglomeracją”, w ramach podziału na trzy części (wykonanie odrębnych dokumentacji dla następujących części): </w:t>
      </w:r>
    </w:p>
    <w:p w:rsidR="00884E59" w:rsidRPr="00447F9D" w:rsidRDefault="00884E59" w:rsidP="00884E59">
      <w:pPr>
        <w:pStyle w:val="Teksttreci0"/>
        <w:shd w:val="clear" w:color="auto" w:fill="auto"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447F9D">
        <w:rPr>
          <w:rFonts w:ascii="Times New Roman" w:hAnsi="Times New Roman"/>
          <w:sz w:val="22"/>
          <w:szCs w:val="22"/>
        </w:rPr>
        <w:t>Część 1: Zlewnia A – LIPA NOWA.</w:t>
      </w:r>
    </w:p>
    <w:p w:rsidR="00884E59" w:rsidRPr="00447F9D" w:rsidRDefault="00884E59" w:rsidP="00884E59">
      <w:pPr>
        <w:pStyle w:val="Teksttreci0"/>
        <w:shd w:val="clear" w:color="auto" w:fill="auto"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447F9D">
        <w:rPr>
          <w:rFonts w:ascii="Times New Roman" w:hAnsi="Times New Roman"/>
          <w:sz w:val="22"/>
          <w:szCs w:val="22"/>
        </w:rPr>
        <w:t>Część 2: Zlewnia B – LIPA AZJA.</w:t>
      </w:r>
    </w:p>
    <w:p w:rsidR="00884E59" w:rsidRPr="00447F9D" w:rsidRDefault="00884E59" w:rsidP="00884E59">
      <w:pPr>
        <w:pStyle w:val="Teksttreci0"/>
        <w:shd w:val="clear" w:color="auto" w:fill="auto"/>
        <w:spacing w:line="240" w:lineRule="auto"/>
        <w:ind w:left="360" w:firstLine="0"/>
        <w:rPr>
          <w:rFonts w:ascii="Times New Roman" w:hAnsi="Times New Roman"/>
          <w:sz w:val="22"/>
          <w:szCs w:val="22"/>
        </w:rPr>
      </w:pPr>
      <w:r w:rsidRPr="00447F9D">
        <w:rPr>
          <w:rFonts w:ascii="Times New Roman" w:hAnsi="Times New Roman"/>
          <w:sz w:val="22"/>
          <w:szCs w:val="22"/>
        </w:rPr>
        <w:t>Część 3: Zlewnia C – LIPA kierunek BAGNA.</w:t>
      </w:r>
    </w:p>
    <w:p w:rsidR="009C2CAC" w:rsidRPr="009C2CAC" w:rsidRDefault="00AD5D43" w:rsidP="009C2CAC">
      <w:pPr>
        <w:pStyle w:val="Tekstpodstawowywcity2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p</w:t>
      </w:r>
      <w:r w:rsidR="009C2CAC" w:rsidRPr="009C2CAC">
        <w:rPr>
          <w:rFonts w:ascii="Times New Roman" w:hAnsi="Times New Roman" w:cs="Times New Roman"/>
          <w:sz w:val="22"/>
          <w:szCs w:val="22"/>
        </w:rPr>
        <w:t>rzedmiot</w:t>
      </w:r>
      <w:r>
        <w:rPr>
          <w:rFonts w:ascii="Times New Roman" w:hAnsi="Times New Roman" w:cs="Times New Roman"/>
          <w:sz w:val="22"/>
          <w:szCs w:val="22"/>
        </w:rPr>
        <w:t>u umowy dla każdej z części obejmuje</w:t>
      </w:r>
      <w:r w:rsidR="009C2CAC" w:rsidRPr="009C2CAC">
        <w:rPr>
          <w:rFonts w:ascii="Times New Roman" w:hAnsi="Times New Roman" w:cs="Times New Roman"/>
          <w:sz w:val="22"/>
          <w:szCs w:val="22"/>
        </w:rPr>
        <w:t>:</w:t>
      </w:r>
    </w:p>
    <w:p w:rsidR="00714D40" w:rsidRPr="001C725C" w:rsidRDefault="001C725C" w:rsidP="00714D40">
      <w:pPr>
        <w:pStyle w:val="Tekstpodstawowywcity2"/>
        <w:numPr>
          <w:ilvl w:val="3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725C">
        <w:rPr>
          <w:rFonts w:ascii="Times New Roman" w:hAnsi="Times New Roman" w:cs="Times New Roman"/>
          <w:sz w:val="22"/>
          <w:szCs w:val="22"/>
        </w:rPr>
        <w:t>o</w:t>
      </w:r>
      <w:r w:rsidR="00714D40" w:rsidRPr="001C725C">
        <w:rPr>
          <w:rFonts w:ascii="Times New Roman" w:hAnsi="Times New Roman" w:cs="Times New Roman"/>
          <w:sz w:val="22"/>
          <w:szCs w:val="22"/>
        </w:rPr>
        <w:t>pracowanie</w:t>
      </w:r>
      <w:r w:rsidRPr="001C725C">
        <w:rPr>
          <w:rFonts w:ascii="Times New Roman" w:hAnsi="Times New Roman" w:cs="Times New Roman"/>
          <w:sz w:val="22"/>
          <w:szCs w:val="22"/>
        </w:rPr>
        <w:t xml:space="preserve"> kompleksowej </w:t>
      </w:r>
      <w:r w:rsidR="00714D40" w:rsidRPr="001C725C">
        <w:rPr>
          <w:rFonts w:ascii="Times New Roman" w:hAnsi="Times New Roman" w:cs="Times New Roman"/>
          <w:sz w:val="22"/>
          <w:szCs w:val="22"/>
        </w:rPr>
        <w:t xml:space="preserve">dokumentacji </w:t>
      </w:r>
      <w:r w:rsidRPr="001C725C">
        <w:rPr>
          <w:rFonts w:ascii="Times New Roman" w:hAnsi="Times New Roman" w:cs="Times New Roman"/>
          <w:sz w:val="22"/>
          <w:szCs w:val="22"/>
        </w:rPr>
        <w:t>technicznej</w:t>
      </w:r>
      <w:r w:rsidR="00714D40" w:rsidRPr="001C725C">
        <w:rPr>
          <w:rFonts w:ascii="Times New Roman" w:hAnsi="Times New Roman" w:cs="Times New Roman"/>
          <w:sz w:val="22"/>
          <w:szCs w:val="22"/>
        </w:rPr>
        <w:t xml:space="preserve"> </w:t>
      </w:r>
      <w:r w:rsidRPr="001C725C">
        <w:rPr>
          <w:rFonts w:ascii="Times New Roman" w:hAnsi="Times New Roman" w:cs="Times New Roman"/>
          <w:sz w:val="22"/>
          <w:szCs w:val="22"/>
        </w:rPr>
        <w:t>wraz z uzyskaniem niezbędnych opinii, decyzji i pozwoleń</w:t>
      </w:r>
      <w:r w:rsidR="00714D40" w:rsidRPr="001C725C">
        <w:rPr>
          <w:rFonts w:ascii="Times New Roman" w:hAnsi="Times New Roman" w:cs="Times New Roman"/>
          <w:sz w:val="22"/>
          <w:szCs w:val="22"/>
        </w:rPr>
        <w:t xml:space="preserve"> </w:t>
      </w:r>
      <w:r w:rsidRPr="001C725C">
        <w:rPr>
          <w:rFonts w:ascii="Times New Roman" w:hAnsi="Times New Roman" w:cs="Times New Roman"/>
          <w:sz w:val="22"/>
          <w:szCs w:val="22"/>
        </w:rPr>
        <w:t>(w tym decyzji o pozwoleniu na budowę)</w:t>
      </w:r>
      <w:r w:rsidR="00714D40" w:rsidRPr="001C725C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14D40" w:rsidRPr="00714D40" w:rsidRDefault="00714D40" w:rsidP="00714D40">
      <w:pPr>
        <w:pStyle w:val="Tekstpodstawowywcity2"/>
        <w:numPr>
          <w:ilvl w:val="3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14D40">
        <w:rPr>
          <w:rFonts w:ascii="Times New Roman" w:hAnsi="Times New Roman" w:cs="Times New Roman"/>
          <w:sz w:val="22"/>
          <w:szCs w:val="22"/>
        </w:rPr>
        <w:t xml:space="preserve">pełnienie </w:t>
      </w:r>
      <w:r w:rsidR="001C725C">
        <w:rPr>
          <w:rFonts w:ascii="Times New Roman" w:hAnsi="Times New Roman" w:cs="Times New Roman"/>
          <w:sz w:val="22"/>
          <w:szCs w:val="22"/>
        </w:rPr>
        <w:t xml:space="preserve">kompleksowego </w:t>
      </w:r>
      <w:r w:rsidRPr="00714D40">
        <w:rPr>
          <w:rFonts w:ascii="Times New Roman" w:hAnsi="Times New Roman" w:cs="Times New Roman"/>
          <w:sz w:val="22"/>
          <w:szCs w:val="22"/>
        </w:rPr>
        <w:t>nadzoru autorskiego</w:t>
      </w:r>
      <w:r w:rsidR="001C725C">
        <w:rPr>
          <w:rFonts w:ascii="Times New Roman" w:hAnsi="Times New Roman" w:cs="Times New Roman"/>
          <w:sz w:val="22"/>
          <w:szCs w:val="22"/>
        </w:rPr>
        <w:t xml:space="preserve"> jednostki projektowej </w:t>
      </w:r>
      <w:r w:rsidRPr="00714D40">
        <w:rPr>
          <w:rFonts w:ascii="Times New Roman" w:hAnsi="Times New Roman" w:cs="Times New Roman"/>
          <w:sz w:val="22"/>
          <w:szCs w:val="22"/>
        </w:rPr>
        <w:t>w trakcie realizacji robót budowlanych będących przedmiotem niniejszej dokumentacji technicznej.</w:t>
      </w:r>
    </w:p>
    <w:p w:rsidR="002E6587" w:rsidRPr="009C2CAC" w:rsidRDefault="002E6587" w:rsidP="00FA7380">
      <w:pPr>
        <w:numPr>
          <w:ilvl w:val="0"/>
          <w:numId w:val="7"/>
        </w:numPr>
        <w:jc w:val="both"/>
        <w:rPr>
          <w:sz w:val="22"/>
          <w:szCs w:val="22"/>
        </w:rPr>
      </w:pPr>
      <w:r w:rsidRPr="009C2CAC">
        <w:rPr>
          <w:bCs/>
          <w:sz w:val="22"/>
          <w:szCs w:val="22"/>
        </w:rPr>
        <w:t xml:space="preserve">Przedmiot umowy należy </w:t>
      </w:r>
      <w:r w:rsidRPr="009C2CAC">
        <w:rPr>
          <w:sz w:val="22"/>
          <w:szCs w:val="22"/>
        </w:rPr>
        <w:t>wykonać zgodnie z:</w:t>
      </w:r>
    </w:p>
    <w:p w:rsidR="00F625AE" w:rsidRDefault="00F625AE" w:rsidP="00852B5C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złożoną ofertą,</w:t>
      </w:r>
    </w:p>
    <w:p w:rsidR="009C2CAC" w:rsidRPr="009C2CAC" w:rsidRDefault="009C2CAC" w:rsidP="00852B5C">
      <w:pPr>
        <w:numPr>
          <w:ilvl w:val="0"/>
          <w:numId w:val="16"/>
        </w:numPr>
        <w:jc w:val="both"/>
        <w:rPr>
          <w:sz w:val="22"/>
          <w:szCs w:val="22"/>
        </w:rPr>
      </w:pPr>
      <w:r w:rsidRPr="009C2CAC">
        <w:rPr>
          <w:sz w:val="22"/>
          <w:szCs w:val="22"/>
        </w:rPr>
        <w:t>ustaleniami z Zamawiającym podjętymi w trakcie prowadzenia konsultacji technicznych z Zamawiającym na etapie opracowywania dokumentacji technicznej,</w:t>
      </w:r>
    </w:p>
    <w:p w:rsidR="002E6587" w:rsidRPr="009C373F" w:rsidRDefault="002E6587" w:rsidP="00852B5C">
      <w:pPr>
        <w:numPr>
          <w:ilvl w:val="0"/>
          <w:numId w:val="16"/>
        </w:numPr>
        <w:jc w:val="both"/>
        <w:rPr>
          <w:sz w:val="22"/>
          <w:szCs w:val="22"/>
        </w:rPr>
      </w:pPr>
      <w:r w:rsidRPr="009C373F">
        <w:rPr>
          <w:sz w:val="22"/>
          <w:szCs w:val="22"/>
        </w:rPr>
        <w:t>wymogami formalnymi stawianymi przez:</w:t>
      </w:r>
    </w:p>
    <w:p w:rsidR="002E6587" w:rsidRPr="009C373F" w:rsidRDefault="002E6587" w:rsidP="00852B5C">
      <w:pPr>
        <w:numPr>
          <w:ilvl w:val="0"/>
          <w:numId w:val="17"/>
        </w:numPr>
        <w:jc w:val="both"/>
        <w:rPr>
          <w:sz w:val="22"/>
          <w:szCs w:val="22"/>
        </w:rPr>
      </w:pPr>
      <w:r w:rsidRPr="009C373F">
        <w:rPr>
          <w:sz w:val="22"/>
          <w:szCs w:val="22"/>
        </w:rPr>
        <w:t>ustawę Prawo Budowlane (t.</w:t>
      </w:r>
      <w:r w:rsidR="001C725C">
        <w:rPr>
          <w:sz w:val="22"/>
          <w:szCs w:val="22"/>
        </w:rPr>
        <w:t xml:space="preserve"> </w:t>
      </w:r>
      <w:r w:rsidRPr="009C373F">
        <w:rPr>
          <w:sz w:val="22"/>
          <w:szCs w:val="22"/>
        </w:rPr>
        <w:t>j. Dz. U. z 20</w:t>
      </w:r>
      <w:r w:rsidR="00E315B9">
        <w:rPr>
          <w:sz w:val="22"/>
          <w:szCs w:val="22"/>
        </w:rPr>
        <w:t>1</w:t>
      </w:r>
      <w:r w:rsidR="001C725C">
        <w:rPr>
          <w:sz w:val="22"/>
          <w:szCs w:val="22"/>
        </w:rPr>
        <w:t>7</w:t>
      </w:r>
      <w:r w:rsidRPr="009C373F">
        <w:rPr>
          <w:sz w:val="22"/>
          <w:szCs w:val="22"/>
        </w:rPr>
        <w:t xml:space="preserve"> r. poz</w:t>
      </w:r>
      <w:r w:rsidR="001C725C">
        <w:rPr>
          <w:sz w:val="22"/>
          <w:szCs w:val="22"/>
        </w:rPr>
        <w:t>1332</w:t>
      </w:r>
      <w:r w:rsidRPr="009C373F">
        <w:rPr>
          <w:sz w:val="22"/>
          <w:szCs w:val="22"/>
        </w:rPr>
        <w:t xml:space="preserve"> z</w:t>
      </w:r>
      <w:r w:rsidR="001C725C">
        <w:rPr>
          <w:sz w:val="22"/>
          <w:szCs w:val="22"/>
        </w:rPr>
        <w:t>e zm.</w:t>
      </w:r>
      <w:r w:rsidRPr="009C373F">
        <w:rPr>
          <w:sz w:val="22"/>
          <w:szCs w:val="22"/>
        </w:rPr>
        <w:t>),</w:t>
      </w:r>
    </w:p>
    <w:p w:rsidR="002E6587" w:rsidRPr="009C373F" w:rsidRDefault="002E6587" w:rsidP="00852B5C">
      <w:pPr>
        <w:numPr>
          <w:ilvl w:val="0"/>
          <w:numId w:val="17"/>
        </w:numPr>
        <w:jc w:val="both"/>
        <w:rPr>
          <w:sz w:val="22"/>
          <w:szCs w:val="22"/>
        </w:rPr>
      </w:pPr>
      <w:r w:rsidRPr="009C373F">
        <w:rPr>
          <w:sz w:val="22"/>
          <w:szCs w:val="22"/>
        </w:rPr>
        <w:t>ustawę Prawo zamówień publicznych (t.</w:t>
      </w:r>
      <w:r w:rsidR="00884E59">
        <w:rPr>
          <w:sz w:val="22"/>
          <w:szCs w:val="22"/>
        </w:rPr>
        <w:t xml:space="preserve"> </w:t>
      </w:r>
      <w:r w:rsidRPr="009C373F">
        <w:rPr>
          <w:sz w:val="22"/>
          <w:szCs w:val="22"/>
        </w:rPr>
        <w:t>j. Dz. U. z 201</w:t>
      </w:r>
      <w:r w:rsidR="00884E59">
        <w:rPr>
          <w:sz w:val="22"/>
          <w:szCs w:val="22"/>
        </w:rPr>
        <w:t>5</w:t>
      </w:r>
      <w:r w:rsidR="00E315B9">
        <w:rPr>
          <w:sz w:val="22"/>
          <w:szCs w:val="22"/>
        </w:rPr>
        <w:t xml:space="preserve"> r.</w:t>
      </w:r>
      <w:r w:rsidRPr="009C373F">
        <w:rPr>
          <w:sz w:val="22"/>
          <w:szCs w:val="22"/>
        </w:rPr>
        <w:t xml:space="preserve"> poz. </w:t>
      </w:r>
      <w:r w:rsidR="00884E59">
        <w:rPr>
          <w:sz w:val="22"/>
          <w:szCs w:val="22"/>
        </w:rPr>
        <w:t>1579 ze zm.</w:t>
      </w:r>
      <w:r w:rsidRPr="009C373F">
        <w:rPr>
          <w:sz w:val="22"/>
          <w:szCs w:val="22"/>
        </w:rPr>
        <w:t>),</w:t>
      </w:r>
    </w:p>
    <w:p w:rsidR="002E6587" w:rsidRPr="00E315B9" w:rsidRDefault="002E6587" w:rsidP="00852B5C">
      <w:pPr>
        <w:numPr>
          <w:ilvl w:val="0"/>
          <w:numId w:val="17"/>
        </w:numPr>
        <w:jc w:val="both"/>
        <w:rPr>
          <w:sz w:val="22"/>
          <w:szCs w:val="22"/>
        </w:rPr>
      </w:pPr>
      <w:r w:rsidRPr="00E315B9">
        <w:rPr>
          <w:sz w:val="22"/>
          <w:szCs w:val="22"/>
        </w:rPr>
        <w:t>Rozporządzenie Ministra Infrastruktury z dnia 2 września 2004 r. w sprawie szczegółowego zakresu i formy dokumentacji projektowej, specyfikacji technicznej wykonania i odbioru robót budowlanych oraz programu funkcjonalno-użytkowego (</w:t>
      </w:r>
      <w:r w:rsidR="001C725C">
        <w:rPr>
          <w:sz w:val="22"/>
          <w:szCs w:val="22"/>
        </w:rPr>
        <w:t xml:space="preserve">t. j. </w:t>
      </w:r>
      <w:r w:rsidRPr="00E315B9">
        <w:rPr>
          <w:sz w:val="22"/>
          <w:szCs w:val="22"/>
        </w:rPr>
        <w:t xml:space="preserve">Dz. U. </w:t>
      </w:r>
      <w:r w:rsidR="001C725C">
        <w:rPr>
          <w:sz w:val="22"/>
          <w:szCs w:val="22"/>
        </w:rPr>
        <w:t xml:space="preserve">z 2013 r. </w:t>
      </w:r>
      <w:r w:rsidRPr="00E315B9">
        <w:rPr>
          <w:sz w:val="22"/>
          <w:szCs w:val="22"/>
        </w:rPr>
        <w:t xml:space="preserve">poz. </w:t>
      </w:r>
      <w:r w:rsidR="001C725C">
        <w:rPr>
          <w:sz w:val="22"/>
          <w:szCs w:val="22"/>
        </w:rPr>
        <w:t>1129</w:t>
      </w:r>
      <w:r w:rsidRPr="00E315B9">
        <w:rPr>
          <w:sz w:val="22"/>
          <w:szCs w:val="22"/>
        </w:rPr>
        <w:t>),</w:t>
      </w:r>
    </w:p>
    <w:p w:rsidR="002E6587" w:rsidRDefault="002E6587" w:rsidP="00852B5C">
      <w:pPr>
        <w:numPr>
          <w:ilvl w:val="0"/>
          <w:numId w:val="17"/>
        </w:numPr>
        <w:jc w:val="both"/>
        <w:rPr>
          <w:sz w:val="22"/>
          <w:szCs w:val="22"/>
        </w:rPr>
      </w:pPr>
      <w:r w:rsidRPr="00E315B9">
        <w:rPr>
          <w:sz w:val="22"/>
          <w:szCs w:val="22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 1389).</w:t>
      </w:r>
    </w:p>
    <w:p w:rsidR="00844A99" w:rsidRPr="00844A99" w:rsidRDefault="002E6587" w:rsidP="00844A99">
      <w:pPr>
        <w:numPr>
          <w:ilvl w:val="0"/>
          <w:numId w:val="7"/>
        </w:numPr>
        <w:jc w:val="both"/>
        <w:rPr>
          <w:sz w:val="22"/>
          <w:szCs w:val="22"/>
        </w:rPr>
      </w:pPr>
      <w:r w:rsidRPr="00844A99">
        <w:rPr>
          <w:sz w:val="22"/>
          <w:szCs w:val="22"/>
        </w:rPr>
        <w:t xml:space="preserve">Zakres </w:t>
      </w:r>
      <w:r w:rsidR="006637C7">
        <w:rPr>
          <w:sz w:val="22"/>
          <w:szCs w:val="22"/>
        </w:rPr>
        <w:t>opracowania dokumentacji technicznej</w:t>
      </w:r>
      <w:r w:rsidRPr="00844A99">
        <w:rPr>
          <w:sz w:val="22"/>
          <w:szCs w:val="22"/>
        </w:rPr>
        <w:t xml:space="preserve"> </w:t>
      </w:r>
      <w:r w:rsidR="00844A99" w:rsidRPr="00844A99">
        <w:rPr>
          <w:sz w:val="22"/>
          <w:szCs w:val="22"/>
        </w:rPr>
        <w:t>obejmuje</w:t>
      </w:r>
      <w:r w:rsidR="00844A99" w:rsidRPr="00844A99">
        <w:t>:</w:t>
      </w:r>
    </w:p>
    <w:p w:rsidR="00844A99" w:rsidRPr="00844A99" w:rsidRDefault="00844A99" w:rsidP="00852B5C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844A99">
        <w:rPr>
          <w:sz w:val="22"/>
          <w:szCs w:val="22"/>
        </w:rPr>
        <w:t xml:space="preserve">badania geotechniczne </w:t>
      </w:r>
      <w:r w:rsidRPr="00844A99">
        <w:rPr>
          <w:bCs/>
          <w:sz w:val="22"/>
          <w:szCs w:val="22"/>
        </w:rPr>
        <w:t>(1 egz. + wersja elektroniczna)</w:t>
      </w:r>
      <w:r w:rsidRPr="00844A99">
        <w:rPr>
          <w:sz w:val="22"/>
          <w:szCs w:val="22"/>
        </w:rPr>
        <w:t>,</w:t>
      </w:r>
    </w:p>
    <w:p w:rsidR="00844A99" w:rsidRPr="00F625AE" w:rsidRDefault="00844A99" w:rsidP="00852B5C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844A99">
        <w:rPr>
          <w:bCs/>
          <w:sz w:val="22"/>
          <w:szCs w:val="22"/>
        </w:rPr>
        <w:t>projekt budowlan</w:t>
      </w:r>
      <w:r w:rsidR="00F625AE">
        <w:rPr>
          <w:bCs/>
          <w:sz w:val="22"/>
          <w:szCs w:val="22"/>
        </w:rPr>
        <w:t xml:space="preserve">o-wykonawczy </w:t>
      </w:r>
      <w:proofErr w:type="spellStart"/>
      <w:r w:rsidR="00F625AE">
        <w:rPr>
          <w:bCs/>
          <w:sz w:val="22"/>
          <w:szCs w:val="22"/>
        </w:rPr>
        <w:t>pełnobranżowy</w:t>
      </w:r>
      <w:proofErr w:type="spellEnd"/>
      <w:r w:rsidR="00F625AE">
        <w:rPr>
          <w:bCs/>
          <w:sz w:val="22"/>
          <w:szCs w:val="22"/>
        </w:rPr>
        <w:t>,</w:t>
      </w:r>
      <w:r w:rsidRPr="00844A99">
        <w:rPr>
          <w:bCs/>
          <w:sz w:val="22"/>
          <w:szCs w:val="22"/>
        </w:rPr>
        <w:t xml:space="preserve"> </w:t>
      </w:r>
      <w:r w:rsidRPr="00F625AE">
        <w:rPr>
          <w:bCs/>
          <w:sz w:val="22"/>
          <w:szCs w:val="22"/>
        </w:rPr>
        <w:t>zawierający wszystkie niezbędne opinie</w:t>
      </w:r>
      <w:r w:rsidR="001C725C">
        <w:rPr>
          <w:bCs/>
          <w:sz w:val="22"/>
          <w:szCs w:val="22"/>
        </w:rPr>
        <w:t xml:space="preserve">, </w:t>
      </w:r>
      <w:r w:rsidRPr="00F625AE">
        <w:rPr>
          <w:bCs/>
          <w:sz w:val="22"/>
          <w:szCs w:val="22"/>
        </w:rPr>
        <w:t>uzgodnienia</w:t>
      </w:r>
      <w:r w:rsidR="00F625AE">
        <w:rPr>
          <w:bCs/>
          <w:sz w:val="22"/>
          <w:szCs w:val="22"/>
        </w:rPr>
        <w:t xml:space="preserve"> </w:t>
      </w:r>
      <w:r w:rsidRPr="00F625AE">
        <w:rPr>
          <w:bCs/>
          <w:sz w:val="22"/>
          <w:szCs w:val="22"/>
        </w:rPr>
        <w:t>(6 egz. + wersja elektroniczna),</w:t>
      </w:r>
    </w:p>
    <w:p w:rsidR="00844A99" w:rsidRPr="00844A99" w:rsidRDefault="00844A99" w:rsidP="00852B5C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844A99">
        <w:rPr>
          <w:bCs/>
          <w:sz w:val="22"/>
          <w:szCs w:val="22"/>
        </w:rPr>
        <w:t xml:space="preserve">specyfikacja techniczna wykonania i odbioru robót budowlanych w zakresie niezbędnym do określenia standardu i jakości wykonania robót, sposobu wykonania robót budowlanych, właściwości wyrobów budowlanych oraz oceny prawidłowości </w:t>
      </w:r>
      <w:r w:rsidR="007D3C26">
        <w:rPr>
          <w:bCs/>
          <w:sz w:val="22"/>
          <w:szCs w:val="22"/>
        </w:rPr>
        <w:t>wykonania poszczególnych robót (2</w:t>
      </w:r>
      <w:r w:rsidRPr="00844A99">
        <w:rPr>
          <w:bCs/>
          <w:sz w:val="22"/>
          <w:szCs w:val="22"/>
        </w:rPr>
        <w:t xml:space="preserve"> egz. + wersja elektroniczna),</w:t>
      </w:r>
    </w:p>
    <w:p w:rsidR="00844A99" w:rsidRPr="00844A99" w:rsidRDefault="00844A99" w:rsidP="00852B5C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844A99">
        <w:rPr>
          <w:bCs/>
          <w:sz w:val="22"/>
          <w:szCs w:val="22"/>
        </w:rPr>
        <w:t xml:space="preserve">przedmiar robót dla każdej z branż w zakresie, o którym mowa w § 6-10 </w:t>
      </w:r>
      <w:r w:rsidRPr="00844A99">
        <w:rPr>
          <w:sz w:val="22"/>
          <w:szCs w:val="22"/>
        </w:rPr>
        <w:t xml:space="preserve">Rozporządzenia Ministra Infrastruktury z dnia 2 września 2004 r. </w:t>
      </w:r>
      <w:r w:rsidRPr="00844A99">
        <w:rPr>
          <w:bCs/>
          <w:sz w:val="22"/>
          <w:szCs w:val="22"/>
        </w:rPr>
        <w:t xml:space="preserve">w sprawie szczegółowego zakresu i formy dokumentacji projektowej, specyfikacji technicznej wykonania i odbioru robót budowlanych oraz programu </w:t>
      </w:r>
      <w:proofErr w:type="spellStart"/>
      <w:r w:rsidRPr="00844A99">
        <w:rPr>
          <w:bCs/>
          <w:sz w:val="22"/>
          <w:szCs w:val="22"/>
        </w:rPr>
        <w:t>funkcjonalno</w:t>
      </w:r>
      <w:proofErr w:type="spellEnd"/>
      <w:r w:rsidRPr="00844A99">
        <w:rPr>
          <w:bCs/>
          <w:sz w:val="22"/>
          <w:szCs w:val="22"/>
        </w:rPr>
        <w:t xml:space="preserve"> – użytkowego (2 egz. + wersja elektroniczna</w:t>
      </w:r>
      <w:r w:rsidR="007D3C26">
        <w:rPr>
          <w:bCs/>
          <w:sz w:val="22"/>
          <w:szCs w:val="22"/>
        </w:rPr>
        <w:t xml:space="preserve"> – w tym w rozszerzeniu pdf i </w:t>
      </w:r>
      <w:proofErr w:type="spellStart"/>
      <w:r w:rsidR="007D3C26">
        <w:rPr>
          <w:bCs/>
          <w:sz w:val="22"/>
          <w:szCs w:val="22"/>
        </w:rPr>
        <w:t>ath</w:t>
      </w:r>
      <w:proofErr w:type="spellEnd"/>
      <w:r w:rsidRPr="00844A99">
        <w:rPr>
          <w:bCs/>
          <w:sz w:val="22"/>
          <w:szCs w:val="22"/>
        </w:rPr>
        <w:t>),</w:t>
      </w:r>
    </w:p>
    <w:p w:rsidR="00844A99" w:rsidRPr="00844A99" w:rsidRDefault="00844A99" w:rsidP="00852B5C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844A99">
        <w:rPr>
          <w:bCs/>
          <w:sz w:val="22"/>
          <w:szCs w:val="22"/>
        </w:rPr>
        <w:lastRenderedPageBreak/>
        <w:t xml:space="preserve">kosztorys inwestorski dla każdej z branż, sporządzony zgodnie z </w:t>
      </w:r>
      <w:r w:rsidRPr="00844A99">
        <w:rPr>
          <w:sz w:val="22"/>
          <w:szCs w:val="22"/>
        </w:rPr>
        <w:t xml:space="preserve">wymaganiami Rozporządzenia Ministra Infrastruktury z dnia 18 maja 2044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844A99">
        <w:rPr>
          <w:sz w:val="22"/>
          <w:szCs w:val="22"/>
        </w:rPr>
        <w:t>funkcjonalno</w:t>
      </w:r>
      <w:proofErr w:type="spellEnd"/>
      <w:r w:rsidRPr="00844A99">
        <w:rPr>
          <w:sz w:val="22"/>
          <w:szCs w:val="22"/>
        </w:rPr>
        <w:t xml:space="preserve"> – użytkowym</w:t>
      </w:r>
      <w:r w:rsidRPr="00844A99">
        <w:rPr>
          <w:bCs/>
          <w:sz w:val="22"/>
          <w:szCs w:val="22"/>
        </w:rPr>
        <w:t xml:space="preserve"> </w:t>
      </w:r>
      <w:r w:rsidR="00F625AE">
        <w:rPr>
          <w:bCs/>
          <w:sz w:val="22"/>
          <w:szCs w:val="22"/>
        </w:rPr>
        <w:t>(2 egz. + wersja elektroniczna).</w:t>
      </w:r>
    </w:p>
    <w:p w:rsidR="00844A99" w:rsidRPr="00844A99" w:rsidRDefault="00844A99" w:rsidP="00852B5C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844A99">
        <w:rPr>
          <w:bCs/>
          <w:sz w:val="22"/>
          <w:szCs w:val="22"/>
        </w:rPr>
        <w:t>informacja dotycząca bezpieczeństwa i ochrony zdrowia (6 egz. + wersja elektroniczna).</w:t>
      </w:r>
    </w:p>
    <w:p w:rsidR="009C2CAC" w:rsidRPr="00844A99" w:rsidRDefault="009C2CAC" w:rsidP="009C2CA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844A99">
        <w:rPr>
          <w:sz w:val="22"/>
          <w:szCs w:val="22"/>
        </w:rPr>
        <w:t>Zakres pełnienia nadzoru autorskiego obejmuje:</w:t>
      </w:r>
    </w:p>
    <w:p w:rsidR="009C2CAC" w:rsidRPr="00EB2EB7" w:rsidRDefault="009C2CAC" w:rsidP="009C2CAC">
      <w:pPr>
        <w:numPr>
          <w:ilvl w:val="3"/>
          <w:numId w:val="7"/>
        </w:numPr>
        <w:jc w:val="both"/>
        <w:rPr>
          <w:sz w:val="22"/>
          <w:szCs w:val="22"/>
        </w:rPr>
      </w:pPr>
      <w:r w:rsidRPr="00EB2EB7">
        <w:rPr>
          <w:sz w:val="22"/>
          <w:szCs w:val="22"/>
        </w:rPr>
        <w:t xml:space="preserve">interpretowanie i wyjaśnianie wątpliwości dotyczących dokumentacji, </w:t>
      </w:r>
    </w:p>
    <w:p w:rsidR="009C2CAC" w:rsidRPr="00EB2EB7" w:rsidRDefault="009C2CAC" w:rsidP="009C2CAC">
      <w:pPr>
        <w:numPr>
          <w:ilvl w:val="3"/>
          <w:numId w:val="7"/>
        </w:numPr>
        <w:jc w:val="both"/>
        <w:rPr>
          <w:sz w:val="22"/>
          <w:szCs w:val="22"/>
        </w:rPr>
      </w:pPr>
      <w:r w:rsidRPr="00EB2EB7">
        <w:rPr>
          <w:sz w:val="22"/>
          <w:szCs w:val="22"/>
        </w:rPr>
        <w:t>stwierdzanie w toku wykonywania robót budowlanych zgodności realizacji z dokumentacją,</w:t>
      </w:r>
    </w:p>
    <w:p w:rsidR="009C2CAC" w:rsidRPr="00EB2EB7" w:rsidRDefault="009C2CAC" w:rsidP="009C2CAC">
      <w:pPr>
        <w:numPr>
          <w:ilvl w:val="3"/>
          <w:numId w:val="7"/>
        </w:numPr>
        <w:jc w:val="both"/>
        <w:rPr>
          <w:sz w:val="22"/>
          <w:szCs w:val="22"/>
        </w:rPr>
      </w:pPr>
      <w:r w:rsidRPr="00EB2EB7">
        <w:rPr>
          <w:sz w:val="22"/>
          <w:szCs w:val="22"/>
        </w:rPr>
        <w:t xml:space="preserve">uzgadnianie możliwości wprowadzenia rozwiązań zamiennych w stosunku do przewidzianych w </w:t>
      </w:r>
      <w:r>
        <w:rPr>
          <w:sz w:val="22"/>
          <w:szCs w:val="22"/>
        </w:rPr>
        <w:t>dokumentacji</w:t>
      </w:r>
      <w:r w:rsidRPr="00EB2EB7">
        <w:rPr>
          <w:sz w:val="22"/>
          <w:szCs w:val="22"/>
        </w:rPr>
        <w:t xml:space="preserve"> oraz ich wprowadz</w:t>
      </w:r>
      <w:r>
        <w:rPr>
          <w:sz w:val="22"/>
          <w:szCs w:val="22"/>
        </w:rPr>
        <w:t>a</w:t>
      </w:r>
      <w:r w:rsidRPr="00EB2EB7">
        <w:rPr>
          <w:sz w:val="22"/>
          <w:szCs w:val="22"/>
        </w:rPr>
        <w:t>nie w uzgodnieniu z Zamawiającym,</w:t>
      </w:r>
    </w:p>
    <w:p w:rsidR="009C2CAC" w:rsidRPr="00EB2EB7" w:rsidRDefault="009C2CAC" w:rsidP="009C2CAC">
      <w:pPr>
        <w:numPr>
          <w:ilvl w:val="3"/>
          <w:numId w:val="7"/>
        </w:numPr>
        <w:jc w:val="both"/>
        <w:rPr>
          <w:sz w:val="22"/>
          <w:szCs w:val="22"/>
        </w:rPr>
      </w:pPr>
      <w:r w:rsidRPr="00EB2EB7">
        <w:rPr>
          <w:sz w:val="22"/>
          <w:szCs w:val="22"/>
        </w:rPr>
        <w:t>sporządzanie dodatkowych rysunków, jeżeli dokumentacja w niedostatecznym stopniu wyjaśnia rozwiązania techniczne,</w:t>
      </w:r>
    </w:p>
    <w:p w:rsidR="009C2CAC" w:rsidRPr="00EB2EB7" w:rsidRDefault="009C2CAC" w:rsidP="009C2CAC">
      <w:pPr>
        <w:numPr>
          <w:ilvl w:val="3"/>
          <w:numId w:val="7"/>
        </w:numPr>
        <w:jc w:val="both"/>
        <w:rPr>
          <w:sz w:val="22"/>
          <w:szCs w:val="22"/>
        </w:rPr>
      </w:pPr>
      <w:r w:rsidRPr="00EB2EB7">
        <w:rPr>
          <w:sz w:val="22"/>
          <w:szCs w:val="22"/>
        </w:rPr>
        <w:t>bieżące doradztwo we wszystkich sprawach związanych z realizacją,</w:t>
      </w:r>
    </w:p>
    <w:p w:rsidR="009C2CAC" w:rsidRPr="00EB2EB7" w:rsidRDefault="009C2CAC" w:rsidP="009C2CAC">
      <w:pPr>
        <w:numPr>
          <w:ilvl w:val="3"/>
          <w:numId w:val="7"/>
        </w:numPr>
        <w:jc w:val="both"/>
        <w:rPr>
          <w:sz w:val="22"/>
          <w:szCs w:val="22"/>
        </w:rPr>
      </w:pPr>
      <w:r w:rsidRPr="00EB2EB7">
        <w:rPr>
          <w:sz w:val="22"/>
          <w:szCs w:val="22"/>
        </w:rPr>
        <w:t xml:space="preserve">udział w komisjach odbioru robót. </w:t>
      </w:r>
    </w:p>
    <w:p w:rsidR="00714D40" w:rsidRDefault="00714D40" w:rsidP="002E6587">
      <w:pPr>
        <w:ind w:left="397"/>
        <w:jc w:val="center"/>
        <w:rPr>
          <w:b/>
          <w:bCs/>
          <w:sz w:val="22"/>
          <w:szCs w:val="22"/>
        </w:rPr>
      </w:pPr>
    </w:p>
    <w:p w:rsidR="002E6587" w:rsidRPr="00C85467" w:rsidRDefault="002E6587" w:rsidP="002E6587">
      <w:pPr>
        <w:ind w:left="397"/>
        <w:jc w:val="center"/>
        <w:rPr>
          <w:b/>
          <w:bCs/>
          <w:sz w:val="22"/>
          <w:szCs w:val="22"/>
        </w:rPr>
      </w:pPr>
      <w:r w:rsidRPr="00C85467">
        <w:rPr>
          <w:b/>
          <w:bCs/>
          <w:sz w:val="22"/>
          <w:szCs w:val="22"/>
        </w:rPr>
        <w:t>§ 2. Obowiązki Stron</w:t>
      </w:r>
    </w:p>
    <w:p w:rsidR="002E6587" w:rsidRDefault="002E6587" w:rsidP="002E6587">
      <w:pPr>
        <w:pStyle w:val="Tekstpodstawowywcity"/>
        <w:ind w:firstLine="0"/>
        <w:jc w:val="center"/>
        <w:rPr>
          <w:b/>
          <w:bCs/>
          <w:sz w:val="22"/>
          <w:szCs w:val="22"/>
        </w:rPr>
      </w:pPr>
    </w:p>
    <w:p w:rsidR="002E6587" w:rsidRPr="00DA5CA3" w:rsidRDefault="002E6587" w:rsidP="00852B5C">
      <w:pPr>
        <w:numPr>
          <w:ilvl w:val="0"/>
          <w:numId w:val="18"/>
        </w:numPr>
        <w:jc w:val="both"/>
        <w:rPr>
          <w:sz w:val="22"/>
          <w:szCs w:val="22"/>
        </w:rPr>
      </w:pPr>
      <w:r w:rsidRPr="00DA5CA3">
        <w:rPr>
          <w:sz w:val="22"/>
          <w:szCs w:val="22"/>
        </w:rPr>
        <w:t>Zamawiający zobowiązany jest dostarczyć Wykon</w:t>
      </w:r>
      <w:r w:rsidR="00F16058" w:rsidRPr="00DA5CA3">
        <w:rPr>
          <w:sz w:val="22"/>
          <w:szCs w:val="22"/>
        </w:rPr>
        <w:t>awcy mapy do celów projektowych w terminie do 5 dni od dnia zawarcia umowy.</w:t>
      </w:r>
    </w:p>
    <w:p w:rsidR="002E6587" w:rsidRPr="00AB5659" w:rsidRDefault="002E6587" w:rsidP="00852B5C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może bez zgody Zamawiającego zmieniać zakresu prac, za wyjątkiem sytuacji, których nie można było przewidzieć w dniu podpisania umowy.</w:t>
      </w:r>
    </w:p>
    <w:p w:rsidR="002E6587" w:rsidRPr="00AA7322" w:rsidRDefault="002E6587" w:rsidP="00852B5C">
      <w:pPr>
        <w:numPr>
          <w:ilvl w:val="0"/>
          <w:numId w:val="18"/>
        </w:numPr>
        <w:jc w:val="both"/>
        <w:rPr>
          <w:sz w:val="22"/>
          <w:szCs w:val="22"/>
        </w:rPr>
      </w:pPr>
      <w:r w:rsidRPr="00AA7322">
        <w:rPr>
          <w:sz w:val="22"/>
          <w:szCs w:val="22"/>
        </w:rPr>
        <w:t>Wykonawca zobowiązany jest do:</w:t>
      </w:r>
    </w:p>
    <w:p w:rsidR="002E6587" w:rsidRPr="00E315B9" w:rsidRDefault="001F5D3C" w:rsidP="00852B5C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wykonania przedmiotu umowy</w:t>
      </w:r>
      <w:r w:rsidR="002E6587" w:rsidRPr="00E315B9">
        <w:rPr>
          <w:sz w:val="22"/>
          <w:szCs w:val="22"/>
        </w:rPr>
        <w:t xml:space="preserve"> zgodnie z postanowieniami niniejszej umowy, z przepisami </w:t>
      </w:r>
      <w:r w:rsidR="00E315B9" w:rsidRPr="00E315B9">
        <w:rPr>
          <w:sz w:val="22"/>
          <w:szCs w:val="22"/>
        </w:rPr>
        <w:t xml:space="preserve">prawnymi </w:t>
      </w:r>
      <w:r w:rsidR="002E6587" w:rsidRPr="00E315B9">
        <w:rPr>
          <w:sz w:val="22"/>
          <w:szCs w:val="22"/>
        </w:rPr>
        <w:t>i  obowiązującymi Polskimi Normami oraz zasadami wiedzy technicznej,</w:t>
      </w:r>
    </w:p>
    <w:p w:rsidR="002E6587" w:rsidRPr="00E315B9" w:rsidRDefault="002E6587" w:rsidP="00852B5C">
      <w:pPr>
        <w:numPr>
          <w:ilvl w:val="0"/>
          <w:numId w:val="19"/>
        </w:numPr>
        <w:jc w:val="both"/>
        <w:rPr>
          <w:b/>
          <w:sz w:val="22"/>
          <w:szCs w:val="22"/>
        </w:rPr>
      </w:pPr>
      <w:r w:rsidRPr="00E315B9">
        <w:rPr>
          <w:b/>
          <w:bCs/>
          <w:sz w:val="22"/>
          <w:szCs w:val="22"/>
        </w:rPr>
        <w:t xml:space="preserve">przestrzegania w szczególności art. 29 ustęp 3 ustawy Prawo zamówień publicznych tj. nie opisywania przedmiotu zamówienia poprzez wskazanie znaków towarowych, patentów lub pochodzenia, </w:t>
      </w:r>
      <w:r w:rsidR="007D3C26">
        <w:rPr>
          <w:b/>
          <w:bCs/>
          <w:sz w:val="22"/>
          <w:szCs w:val="22"/>
        </w:rPr>
        <w:t xml:space="preserve">źródła lub szczególnego procesu, który charakteryzuje produkty lub usługi dostarczane przez konkretnego wykonawcę, jeżeli mogłoby to doprowadzić do uprzywilejowania lub wyeliminowania niektórych wykonawców lub produktów, </w:t>
      </w:r>
      <w:r w:rsidRPr="00E315B9">
        <w:rPr>
          <w:b/>
          <w:bCs/>
          <w:sz w:val="22"/>
          <w:szCs w:val="22"/>
        </w:rPr>
        <w:t>chyba że jest to uzasadnione specyfiką przedmiotu zamówienia i nie można opisać przedmiotu zamówienia za pomocą d</w:t>
      </w:r>
      <w:r w:rsidR="007D3C26">
        <w:rPr>
          <w:b/>
          <w:bCs/>
          <w:sz w:val="22"/>
          <w:szCs w:val="22"/>
        </w:rPr>
        <w:t>ostatecznie dokładnych określeń</w:t>
      </w:r>
      <w:r w:rsidR="00607BDA">
        <w:rPr>
          <w:b/>
          <w:bCs/>
          <w:sz w:val="22"/>
          <w:szCs w:val="22"/>
        </w:rPr>
        <w:t>; w</w:t>
      </w:r>
      <w:r w:rsidRPr="00E315B9">
        <w:rPr>
          <w:b/>
          <w:bCs/>
          <w:sz w:val="22"/>
          <w:szCs w:val="22"/>
        </w:rPr>
        <w:t xml:space="preserve"> przypadku zastosowania w dokumentacji znaków towarowych, patentów lub pochodzenia</w:t>
      </w:r>
      <w:r w:rsidR="00E315B9" w:rsidRPr="00E315B9">
        <w:rPr>
          <w:b/>
          <w:bCs/>
          <w:sz w:val="22"/>
          <w:szCs w:val="22"/>
        </w:rPr>
        <w:t>,</w:t>
      </w:r>
      <w:r w:rsidRPr="00E315B9">
        <w:rPr>
          <w:b/>
          <w:bCs/>
          <w:sz w:val="22"/>
          <w:szCs w:val="22"/>
        </w:rPr>
        <w:t xml:space="preserve"> </w:t>
      </w:r>
      <w:r w:rsidR="00607BDA">
        <w:rPr>
          <w:b/>
          <w:bCs/>
          <w:sz w:val="22"/>
          <w:szCs w:val="22"/>
        </w:rPr>
        <w:t xml:space="preserve">źródła lub procesu, </w:t>
      </w:r>
      <w:r w:rsidRPr="00E315B9">
        <w:rPr>
          <w:b/>
          <w:bCs/>
          <w:sz w:val="22"/>
          <w:szCs w:val="22"/>
        </w:rPr>
        <w:t>Wykonawca zobowiązany jest do uzasadnienia ich wskazania oraz opracowania minimalnych wymogów technicznych jakie powinny spełniać oferty równoważne</w:t>
      </w:r>
      <w:r w:rsidRPr="00E315B9">
        <w:rPr>
          <w:b/>
          <w:sz w:val="22"/>
          <w:szCs w:val="22"/>
        </w:rPr>
        <w:t xml:space="preserve">,    </w:t>
      </w:r>
    </w:p>
    <w:p w:rsidR="002E6587" w:rsidRPr="008F7E3C" w:rsidRDefault="002E6587" w:rsidP="00852B5C">
      <w:pPr>
        <w:numPr>
          <w:ilvl w:val="0"/>
          <w:numId w:val="19"/>
        </w:numPr>
        <w:jc w:val="both"/>
        <w:rPr>
          <w:sz w:val="22"/>
          <w:szCs w:val="22"/>
        </w:rPr>
      </w:pPr>
      <w:r w:rsidRPr="008F7E3C">
        <w:rPr>
          <w:sz w:val="22"/>
          <w:szCs w:val="22"/>
        </w:rPr>
        <w:t>w toku wydawania pozwoleń, decyzji lub uzgodnień niezwłocznie (nie dłużej jednak niż w terminie 7 dni) udzielić wszystkich dodatkowych wyjaśnień oraz dokonać uzupełnień i poprawek dokumentacji, których zażąda organ właściwy do wydania decyzji,</w:t>
      </w:r>
    </w:p>
    <w:p w:rsidR="002E6587" w:rsidRDefault="002E6587" w:rsidP="00852B5C">
      <w:pPr>
        <w:numPr>
          <w:ilvl w:val="0"/>
          <w:numId w:val="19"/>
        </w:numPr>
        <w:jc w:val="both"/>
        <w:rPr>
          <w:sz w:val="22"/>
          <w:szCs w:val="22"/>
        </w:rPr>
      </w:pPr>
      <w:r w:rsidRPr="00AA7322">
        <w:rPr>
          <w:sz w:val="22"/>
          <w:szCs w:val="22"/>
        </w:rPr>
        <w:t>w toku postępowania o zamówienie publiczne</w:t>
      </w:r>
      <w:r>
        <w:rPr>
          <w:sz w:val="22"/>
          <w:szCs w:val="22"/>
        </w:rPr>
        <w:t>:</w:t>
      </w:r>
    </w:p>
    <w:p w:rsidR="002E6587" w:rsidRDefault="002E6587" w:rsidP="00852B5C">
      <w:pPr>
        <w:numPr>
          <w:ilvl w:val="0"/>
          <w:numId w:val="22"/>
        </w:numPr>
        <w:jc w:val="both"/>
        <w:rPr>
          <w:sz w:val="22"/>
          <w:szCs w:val="22"/>
        </w:rPr>
      </w:pPr>
      <w:r w:rsidRPr="00463575">
        <w:rPr>
          <w:sz w:val="22"/>
          <w:szCs w:val="22"/>
        </w:rPr>
        <w:t>niezwłocznie udzielić Zamawiającemu odpowiedzi na zapytania wykonawców robót dotyczące wyjaśnienia dokumentacji (nie dłużej jednak niż w terminie 3 dni od dnia przesłania Wykonawcy wezwania),</w:t>
      </w:r>
    </w:p>
    <w:p w:rsidR="002E6587" w:rsidRDefault="002E6587" w:rsidP="00852B5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niezwłocznie </w:t>
      </w:r>
      <w:r w:rsidRPr="002650F2">
        <w:rPr>
          <w:sz w:val="22"/>
          <w:szCs w:val="22"/>
        </w:rPr>
        <w:t xml:space="preserve">dokonać uzupełnień lub poprawek </w:t>
      </w:r>
      <w:r w:rsidR="00607BDA">
        <w:rPr>
          <w:sz w:val="22"/>
          <w:szCs w:val="22"/>
        </w:rPr>
        <w:t>wad</w:t>
      </w:r>
      <w:r>
        <w:rPr>
          <w:sz w:val="22"/>
          <w:szCs w:val="22"/>
        </w:rPr>
        <w:t xml:space="preserve"> dokumentacji </w:t>
      </w:r>
      <w:r w:rsidRPr="00463575">
        <w:rPr>
          <w:sz w:val="22"/>
          <w:szCs w:val="22"/>
        </w:rPr>
        <w:t xml:space="preserve">(nie dłużej jednak niż w terminie </w:t>
      </w:r>
      <w:r>
        <w:rPr>
          <w:sz w:val="22"/>
          <w:szCs w:val="22"/>
        </w:rPr>
        <w:t>7</w:t>
      </w:r>
      <w:r w:rsidRPr="00463575">
        <w:rPr>
          <w:sz w:val="22"/>
          <w:szCs w:val="22"/>
        </w:rPr>
        <w:t xml:space="preserve"> dni od dnia przesłania Wykonawcy wezwania)</w:t>
      </w:r>
      <w:r>
        <w:rPr>
          <w:sz w:val="22"/>
          <w:szCs w:val="22"/>
        </w:rPr>
        <w:t>,</w:t>
      </w:r>
    </w:p>
    <w:p w:rsidR="00607BDA" w:rsidRPr="0086508D" w:rsidRDefault="00607BDA" w:rsidP="00852B5C">
      <w:pPr>
        <w:numPr>
          <w:ilvl w:val="0"/>
          <w:numId w:val="19"/>
        </w:numPr>
        <w:jc w:val="both"/>
        <w:rPr>
          <w:sz w:val="22"/>
          <w:szCs w:val="22"/>
        </w:rPr>
      </w:pPr>
      <w:r w:rsidRPr="0086508D">
        <w:rPr>
          <w:sz w:val="22"/>
          <w:szCs w:val="22"/>
        </w:rPr>
        <w:t>w toku realizacji robót będących przedmiotem dokumentacji:</w:t>
      </w:r>
    </w:p>
    <w:p w:rsidR="00607BDA" w:rsidRPr="0086508D" w:rsidRDefault="00607BDA" w:rsidP="00852B5C">
      <w:pPr>
        <w:numPr>
          <w:ilvl w:val="2"/>
          <w:numId w:val="21"/>
        </w:numPr>
        <w:jc w:val="both"/>
        <w:rPr>
          <w:sz w:val="22"/>
          <w:szCs w:val="22"/>
        </w:rPr>
      </w:pPr>
      <w:r w:rsidRPr="0086508D">
        <w:rPr>
          <w:sz w:val="22"/>
          <w:szCs w:val="22"/>
        </w:rPr>
        <w:t xml:space="preserve">wizytować budowę na wezwanie Zamawiającego w przypadku braku możliwości wykonania robót na skutek ujawnienia obiektywnych a niezidentyfikowanych na etapie projektowania przeszkód bądź utrudnień w realizacji przyjętych rozwiązań, </w:t>
      </w:r>
    </w:p>
    <w:p w:rsidR="00607BDA" w:rsidRPr="0086508D" w:rsidRDefault="00607BDA" w:rsidP="00852B5C">
      <w:pPr>
        <w:numPr>
          <w:ilvl w:val="2"/>
          <w:numId w:val="21"/>
        </w:numPr>
        <w:jc w:val="both"/>
        <w:rPr>
          <w:sz w:val="22"/>
          <w:szCs w:val="22"/>
        </w:rPr>
      </w:pPr>
      <w:r w:rsidRPr="0086508D">
        <w:rPr>
          <w:sz w:val="22"/>
          <w:szCs w:val="22"/>
        </w:rPr>
        <w:t xml:space="preserve">niezwłocznie dokonać wyjaśnień, uzupełnień lub poprawek wad dokumentacji zgłoszonych przez kierownika budowy lub/i inspektora nadzoru zaakceptowanych przez Zamawiającego (nie dłużej jednak niż w terminie 7 dni od dnia powiadomienia Wykonawcy). </w:t>
      </w:r>
    </w:p>
    <w:p w:rsidR="00512A16" w:rsidRPr="00EF5BED" w:rsidRDefault="00512A16" w:rsidP="00852B5C">
      <w:pPr>
        <w:numPr>
          <w:ilvl w:val="0"/>
          <w:numId w:val="18"/>
        </w:numPr>
        <w:jc w:val="both"/>
        <w:rPr>
          <w:sz w:val="22"/>
          <w:szCs w:val="22"/>
        </w:rPr>
      </w:pPr>
      <w:r w:rsidRPr="00EF5BED">
        <w:rPr>
          <w:sz w:val="22"/>
          <w:szCs w:val="22"/>
        </w:rPr>
        <w:t>Zamawiający upoważnia Wykonawcę do wstępu na teren projektowanej inwestycji w celu wykonania przedmiotu umowy oraz występowania w imieniu Zamawiającego w czynnościach związanych z ewentualnym uzyskaniem decyzji, pozwoleń, uzgodnień i opinii niezbędnych do wykonania przedmiotu umowy.</w:t>
      </w:r>
    </w:p>
    <w:p w:rsidR="002E6587" w:rsidRPr="00A67E62" w:rsidRDefault="002E6587" w:rsidP="00852B5C">
      <w:pPr>
        <w:numPr>
          <w:ilvl w:val="0"/>
          <w:numId w:val="18"/>
        </w:numPr>
        <w:jc w:val="both"/>
        <w:rPr>
          <w:sz w:val="22"/>
          <w:szCs w:val="22"/>
        </w:rPr>
      </w:pPr>
      <w:r w:rsidRPr="00A67E62">
        <w:rPr>
          <w:sz w:val="22"/>
          <w:szCs w:val="22"/>
        </w:rPr>
        <w:t xml:space="preserve">Strony zobowiązują się wzajemnie powiadamiać na piśmie o zaistniałych przeszkodach w wypełnianiu zobowiązań umownych podczas wykonywania prac związanych z </w:t>
      </w:r>
      <w:r>
        <w:rPr>
          <w:sz w:val="22"/>
          <w:szCs w:val="22"/>
        </w:rPr>
        <w:t>wykonaniem przedmiotu umowy</w:t>
      </w:r>
      <w:r w:rsidRPr="00A67E62">
        <w:rPr>
          <w:sz w:val="22"/>
          <w:szCs w:val="22"/>
        </w:rPr>
        <w:t>.</w:t>
      </w:r>
    </w:p>
    <w:p w:rsidR="002E6587" w:rsidRPr="00A67E62" w:rsidRDefault="002E6587" w:rsidP="00852B5C">
      <w:pPr>
        <w:numPr>
          <w:ilvl w:val="0"/>
          <w:numId w:val="18"/>
        </w:numPr>
        <w:jc w:val="both"/>
        <w:rPr>
          <w:sz w:val="22"/>
          <w:szCs w:val="22"/>
        </w:rPr>
      </w:pPr>
      <w:r w:rsidRPr="00A67E62">
        <w:rPr>
          <w:sz w:val="22"/>
          <w:szCs w:val="22"/>
        </w:rPr>
        <w:t>Wszelkie kwestie, które nie są uregulowane w przepisach, udostępnionych danych, czy dokumentach, a mające wpływ na wykonanie przedmiotu umowy winny być przez Wykonawcę konsultowane na bieżąco i akceptowane pisemnie przez Zamawiającego.</w:t>
      </w:r>
    </w:p>
    <w:p w:rsidR="002E6587" w:rsidRPr="00A67E62" w:rsidRDefault="002E6587" w:rsidP="002E6587">
      <w:pPr>
        <w:pStyle w:val="Tekstpodstawowywcity"/>
        <w:ind w:firstLine="0"/>
        <w:jc w:val="center"/>
        <w:rPr>
          <w:b/>
          <w:bCs/>
          <w:sz w:val="22"/>
          <w:szCs w:val="22"/>
        </w:rPr>
      </w:pPr>
    </w:p>
    <w:p w:rsidR="002E6587" w:rsidRDefault="002E6587" w:rsidP="002E6587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6E5CAE">
        <w:rPr>
          <w:b/>
          <w:bCs/>
          <w:sz w:val="22"/>
          <w:szCs w:val="22"/>
        </w:rPr>
        <w:t>§ 3. Termin realizacji umowy</w:t>
      </w:r>
    </w:p>
    <w:p w:rsidR="003758D4" w:rsidRPr="006E5CAE" w:rsidRDefault="003758D4" w:rsidP="002E6587">
      <w:pPr>
        <w:pStyle w:val="Tekstpodstawowywcity"/>
        <w:ind w:firstLine="0"/>
        <w:jc w:val="center"/>
        <w:rPr>
          <w:b/>
          <w:bCs/>
          <w:sz w:val="22"/>
          <w:szCs w:val="22"/>
        </w:rPr>
      </w:pPr>
    </w:p>
    <w:p w:rsidR="00A54A31" w:rsidRPr="008F7E3C" w:rsidRDefault="00E315B9" w:rsidP="00E315B9">
      <w:pPr>
        <w:jc w:val="both"/>
        <w:rPr>
          <w:sz w:val="22"/>
          <w:szCs w:val="22"/>
        </w:rPr>
      </w:pPr>
      <w:r w:rsidRPr="008F7E3C">
        <w:rPr>
          <w:sz w:val="22"/>
          <w:szCs w:val="22"/>
        </w:rPr>
        <w:t xml:space="preserve">Termin </w:t>
      </w:r>
      <w:r w:rsidR="00A54A31" w:rsidRPr="008F7E3C">
        <w:rPr>
          <w:sz w:val="22"/>
          <w:szCs w:val="22"/>
        </w:rPr>
        <w:t>obowiązywania umowy:</w:t>
      </w:r>
    </w:p>
    <w:p w:rsidR="00D21889" w:rsidRDefault="00D21889" w:rsidP="00852B5C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14D40">
        <w:rPr>
          <w:sz w:val="22"/>
          <w:szCs w:val="22"/>
        </w:rPr>
        <w:t xml:space="preserve">opracowanie dokumentacji technicznej: </w:t>
      </w:r>
      <w:r w:rsidR="00512A16">
        <w:rPr>
          <w:sz w:val="22"/>
          <w:szCs w:val="22"/>
        </w:rPr>
        <w:t>6</w:t>
      </w:r>
      <w:r w:rsidR="00714D40" w:rsidRPr="00714D40">
        <w:rPr>
          <w:sz w:val="22"/>
          <w:szCs w:val="22"/>
        </w:rPr>
        <w:t xml:space="preserve"> m-</w:t>
      </w:r>
      <w:proofErr w:type="spellStart"/>
      <w:r w:rsidR="00714D40" w:rsidRPr="00714D40">
        <w:rPr>
          <w:sz w:val="22"/>
          <w:szCs w:val="22"/>
        </w:rPr>
        <w:t>c</w:t>
      </w:r>
      <w:r w:rsidR="00512A16">
        <w:rPr>
          <w:sz w:val="22"/>
          <w:szCs w:val="22"/>
        </w:rPr>
        <w:t>y</w:t>
      </w:r>
      <w:proofErr w:type="spellEnd"/>
      <w:r w:rsidR="00714D40" w:rsidRPr="00714D40">
        <w:rPr>
          <w:sz w:val="22"/>
          <w:szCs w:val="22"/>
        </w:rPr>
        <w:t xml:space="preserve"> od dnia </w:t>
      </w:r>
      <w:r w:rsidR="00512A16">
        <w:rPr>
          <w:sz w:val="22"/>
          <w:szCs w:val="22"/>
        </w:rPr>
        <w:t>zawarcia umowy</w:t>
      </w:r>
      <w:r w:rsidRPr="00714D40">
        <w:rPr>
          <w:sz w:val="22"/>
          <w:szCs w:val="22"/>
        </w:rPr>
        <w:t>,</w:t>
      </w:r>
    </w:p>
    <w:p w:rsidR="009C500D" w:rsidRPr="00E41303" w:rsidRDefault="00D21889" w:rsidP="00852B5C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714D40">
        <w:rPr>
          <w:sz w:val="22"/>
          <w:szCs w:val="22"/>
        </w:rPr>
        <w:t xml:space="preserve">pełnienie nadzoru autorskiego </w:t>
      </w:r>
      <w:r w:rsidR="00E41303" w:rsidRPr="00714D40">
        <w:rPr>
          <w:sz w:val="22"/>
          <w:szCs w:val="22"/>
        </w:rPr>
        <w:t xml:space="preserve">i inne czynności określone w niniejszej umowie: </w:t>
      </w:r>
      <w:r w:rsidR="009C500D" w:rsidRPr="00DA5CA3">
        <w:rPr>
          <w:sz w:val="22"/>
          <w:szCs w:val="22"/>
        </w:rPr>
        <w:t xml:space="preserve">maksymalnie </w:t>
      </w:r>
      <w:r w:rsidR="00A54A31" w:rsidRPr="00DA5CA3">
        <w:rPr>
          <w:sz w:val="22"/>
          <w:szCs w:val="22"/>
        </w:rPr>
        <w:t>do dnia 31 grudnia 201</w:t>
      </w:r>
      <w:r w:rsidR="00512A16" w:rsidRPr="00DA5CA3">
        <w:rPr>
          <w:sz w:val="22"/>
          <w:szCs w:val="22"/>
        </w:rPr>
        <w:t>9</w:t>
      </w:r>
      <w:r w:rsidR="00A54A31" w:rsidRPr="00DA5CA3">
        <w:rPr>
          <w:sz w:val="22"/>
          <w:szCs w:val="22"/>
        </w:rPr>
        <w:t xml:space="preserve"> r. </w:t>
      </w:r>
      <w:r w:rsidRPr="00D21889">
        <w:rPr>
          <w:sz w:val="22"/>
          <w:szCs w:val="22"/>
        </w:rPr>
        <w:t>(nadzór autorski rozpocznie się z dniem protokolarnego wprowadzenia wykonawcy robót na budowę i zakończy pro</w:t>
      </w:r>
      <w:r w:rsidR="009C500D">
        <w:rPr>
          <w:sz w:val="22"/>
          <w:szCs w:val="22"/>
        </w:rPr>
        <w:t>tokołem końcowego odbioru robót</w:t>
      </w:r>
      <w:r w:rsidR="00714D40">
        <w:rPr>
          <w:sz w:val="22"/>
          <w:szCs w:val="22"/>
        </w:rPr>
        <w:t>)</w:t>
      </w:r>
      <w:r w:rsidR="00E41303">
        <w:rPr>
          <w:sz w:val="22"/>
          <w:szCs w:val="22"/>
        </w:rPr>
        <w:t>.</w:t>
      </w:r>
    </w:p>
    <w:p w:rsidR="00D21889" w:rsidRDefault="00D21889" w:rsidP="002E6587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2E6587" w:rsidRDefault="002E6587" w:rsidP="002E6587">
      <w:pPr>
        <w:pStyle w:val="Tekstpodstawowywcity"/>
        <w:ind w:firstLine="0"/>
        <w:jc w:val="center"/>
        <w:rPr>
          <w:b/>
          <w:sz w:val="22"/>
          <w:szCs w:val="22"/>
        </w:rPr>
      </w:pPr>
      <w:r w:rsidRPr="00AA7322">
        <w:rPr>
          <w:b/>
          <w:sz w:val="22"/>
          <w:szCs w:val="22"/>
        </w:rPr>
        <w:t>§ 4. Czynności odbiorowe</w:t>
      </w:r>
      <w:r>
        <w:rPr>
          <w:b/>
          <w:sz w:val="22"/>
          <w:szCs w:val="22"/>
        </w:rPr>
        <w:t xml:space="preserve"> </w:t>
      </w:r>
    </w:p>
    <w:p w:rsidR="00D21889" w:rsidRPr="00AA7322" w:rsidRDefault="00D21889" w:rsidP="002E6587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2E6587" w:rsidRPr="00AA7322" w:rsidRDefault="002E6587" w:rsidP="00852B5C">
      <w:pPr>
        <w:pStyle w:val="Tekstpodstawowywcity"/>
        <w:numPr>
          <w:ilvl w:val="0"/>
          <w:numId w:val="14"/>
        </w:numPr>
        <w:rPr>
          <w:bCs/>
          <w:sz w:val="22"/>
          <w:szCs w:val="22"/>
        </w:rPr>
      </w:pPr>
      <w:r w:rsidRPr="00AA7322">
        <w:rPr>
          <w:sz w:val="22"/>
          <w:szCs w:val="22"/>
        </w:rPr>
        <w:t xml:space="preserve">Miejscem odbioru dokumentacji będzie siedziba Zamawiającego. </w:t>
      </w:r>
    </w:p>
    <w:p w:rsidR="002E6587" w:rsidRDefault="002E6587" w:rsidP="00852B5C">
      <w:pPr>
        <w:pStyle w:val="Tekstpodstawowywcity"/>
        <w:numPr>
          <w:ilvl w:val="0"/>
          <w:numId w:val="14"/>
        </w:numPr>
        <w:rPr>
          <w:bCs/>
          <w:sz w:val="22"/>
          <w:szCs w:val="22"/>
        </w:rPr>
      </w:pPr>
      <w:r w:rsidRPr="00AA7322">
        <w:rPr>
          <w:sz w:val="22"/>
          <w:szCs w:val="22"/>
        </w:rPr>
        <w:t xml:space="preserve">Zamawiający - po otrzymaniu dokumentacji - przystąpi do czynności odbioru przekazanej dokumentacji, którą zakończy w terminie do </w:t>
      </w:r>
      <w:r>
        <w:rPr>
          <w:sz w:val="22"/>
          <w:szCs w:val="22"/>
        </w:rPr>
        <w:t>5</w:t>
      </w:r>
      <w:r w:rsidRPr="00AA7322">
        <w:rPr>
          <w:sz w:val="22"/>
          <w:szCs w:val="22"/>
        </w:rPr>
        <w:t xml:space="preserve"> dni roboczych</w:t>
      </w:r>
      <w:r>
        <w:rPr>
          <w:sz w:val="22"/>
          <w:szCs w:val="22"/>
        </w:rPr>
        <w:t>.</w:t>
      </w:r>
      <w:r w:rsidRPr="00132C30">
        <w:rPr>
          <w:bCs/>
          <w:sz w:val="22"/>
          <w:szCs w:val="22"/>
        </w:rPr>
        <w:t xml:space="preserve"> </w:t>
      </w:r>
      <w:r w:rsidRPr="00DC07C2">
        <w:rPr>
          <w:bCs/>
          <w:sz w:val="22"/>
          <w:szCs w:val="22"/>
        </w:rPr>
        <w:t>Z czynności odbiorowych zostanie sporządzony protokół</w:t>
      </w:r>
      <w:r>
        <w:rPr>
          <w:bCs/>
          <w:sz w:val="22"/>
          <w:szCs w:val="22"/>
        </w:rPr>
        <w:t>.</w:t>
      </w:r>
    </w:p>
    <w:p w:rsidR="002E6587" w:rsidRDefault="002E6587" w:rsidP="00852B5C">
      <w:pPr>
        <w:pStyle w:val="Tekstpodstawowywcity"/>
        <w:numPr>
          <w:ilvl w:val="0"/>
          <w:numId w:val="14"/>
        </w:numPr>
        <w:rPr>
          <w:bCs/>
          <w:sz w:val="22"/>
          <w:szCs w:val="22"/>
        </w:rPr>
      </w:pPr>
      <w:r w:rsidRPr="00132C30">
        <w:rPr>
          <w:bCs/>
          <w:sz w:val="22"/>
          <w:szCs w:val="22"/>
        </w:rPr>
        <w:t>Jeżeli w toku czynności odbiorowych zostanie stwierdzone, że przedmiot odbioru nie osiągnął gotowości do odbioru z powodu nie zakończenia prac lub jego wadliwego wykonania, Zamawiający odmówi odbioru z winy Wykonawcy oraz za</w:t>
      </w:r>
      <w:r w:rsidRPr="00132C30">
        <w:rPr>
          <w:sz w:val="22"/>
          <w:szCs w:val="22"/>
        </w:rPr>
        <w:t>żąda usunięcia wa</w:t>
      </w:r>
      <w:r w:rsidR="00512A16">
        <w:rPr>
          <w:sz w:val="22"/>
          <w:szCs w:val="22"/>
        </w:rPr>
        <w:t>d wyznaczając odpowiedni termin, nie dłuższy niż 7 dni.</w:t>
      </w:r>
    </w:p>
    <w:p w:rsidR="002E6587" w:rsidRPr="00132C30" w:rsidRDefault="002E6587" w:rsidP="00852B5C">
      <w:pPr>
        <w:pStyle w:val="Tekstpodstawowywcity"/>
        <w:numPr>
          <w:ilvl w:val="0"/>
          <w:numId w:val="14"/>
        </w:numPr>
        <w:rPr>
          <w:bCs/>
          <w:sz w:val="22"/>
          <w:szCs w:val="22"/>
        </w:rPr>
      </w:pPr>
      <w:r w:rsidRPr="00132C30">
        <w:rPr>
          <w:sz w:val="22"/>
          <w:szCs w:val="22"/>
        </w:rPr>
        <w:t>Terminem odbioru w takich sytuacj</w:t>
      </w:r>
      <w:r>
        <w:rPr>
          <w:sz w:val="22"/>
          <w:szCs w:val="22"/>
        </w:rPr>
        <w:t>ach będzie termin usunięcia wad.</w:t>
      </w:r>
    </w:p>
    <w:p w:rsidR="002E6587" w:rsidRPr="00AA7322" w:rsidRDefault="002E6587" w:rsidP="00852B5C">
      <w:pPr>
        <w:pStyle w:val="Tekstpodstawowywcity"/>
        <w:numPr>
          <w:ilvl w:val="0"/>
          <w:numId w:val="14"/>
        </w:numPr>
        <w:rPr>
          <w:bCs/>
          <w:sz w:val="22"/>
          <w:szCs w:val="22"/>
        </w:rPr>
      </w:pPr>
      <w:r w:rsidRPr="00AA7322">
        <w:rPr>
          <w:sz w:val="22"/>
          <w:szCs w:val="22"/>
        </w:rPr>
        <w:t xml:space="preserve">Protokół, o którym mowa w ust. </w:t>
      </w:r>
      <w:r>
        <w:rPr>
          <w:sz w:val="22"/>
          <w:szCs w:val="22"/>
        </w:rPr>
        <w:t>2</w:t>
      </w:r>
      <w:r w:rsidRPr="00AA7322">
        <w:rPr>
          <w:sz w:val="22"/>
          <w:szCs w:val="22"/>
        </w:rPr>
        <w:t xml:space="preserve"> </w:t>
      </w:r>
      <w:r w:rsidR="00512A16">
        <w:rPr>
          <w:sz w:val="22"/>
          <w:szCs w:val="22"/>
        </w:rPr>
        <w:t xml:space="preserve">podpisany przez Zamawiającego </w:t>
      </w:r>
      <w:r w:rsidRPr="00AA7322">
        <w:rPr>
          <w:sz w:val="22"/>
          <w:szCs w:val="22"/>
        </w:rPr>
        <w:t>stanowi podstawę do wystawienia faktury</w:t>
      </w:r>
      <w:r w:rsidR="001209CD">
        <w:rPr>
          <w:sz w:val="22"/>
          <w:szCs w:val="22"/>
        </w:rPr>
        <w:t xml:space="preserve"> VAT/rachunku</w:t>
      </w:r>
      <w:r w:rsidRPr="00AA7322">
        <w:rPr>
          <w:sz w:val="22"/>
          <w:szCs w:val="22"/>
        </w:rPr>
        <w:t xml:space="preserve"> obejmującej wynagrodzenie za wykonany i odebrany przedmiot umowy.</w:t>
      </w:r>
    </w:p>
    <w:p w:rsidR="00A57B02" w:rsidRDefault="00A57B02" w:rsidP="002E6587">
      <w:pPr>
        <w:pStyle w:val="Tekstpodstawowywcity"/>
        <w:tabs>
          <w:tab w:val="left" w:pos="3600"/>
        </w:tabs>
        <w:ind w:firstLine="0"/>
        <w:jc w:val="center"/>
        <w:rPr>
          <w:b/>
          <w:sz w:val="22"/>
          <w:szCs w:val="22"/>
        </w:rPr>
      </w:pPr>
    </w:p>
    <w:p w:rsidR="002E6587" w:rsidRPr="00AA7322" w:rsidRDefault="002E6587" w:rsidP="002E6587">
      <w:pPr>
        <w:pStyle w:val="Tekstpodstawowywcity"/>
        <w:tabs>
          <w:tab w:val="left" w:pos="3600"/>
        </w:tabs>
        <w:ind w:firstLine="0"/>
        <w:jc w:val="center"/>
        <w:rPr>
          <w:b/>
          <w:sz w:val="22"/>
          <w:szCs w:val="22"/>
        </w:rPr>
      </w:pPr>
      <w:r w:rsidRPr="00AA7322">
        <w:rPr>
          <w:b/>
          <w:sz w:val="22"/>
          <w:szCs w:val="22"/>
        </w:rPr>
        <w:t xml:space="preserve">§ 5. Gwarancja </w:t>
      </w:r>
      <w:r w:rsidR="00CC1856">
        <w:rPr>
          <w:b/>
          <w:sz w:val="22"/>
          <w:szCs w:val="22"/>
        </w:rPr>
        <w:t>i rękojmia</w:t>
      </w:r>
    </w:p>
    <w:p w:rsidR="002E6587" w:rsidRPr="00AA7322" w:rsidRDefault="002E6587" w:rsidP="002E6587">
      <w:pPr>
        <w:pStyle w:val="Tekstpodstawowywcity"/>
        <w:ind w:left="794" w:firstLine="0"/>
        <w:rPr>
          <w:sz w:val="22"/>
          <w:szCs w:val="22"/>
        </w:rPr>
      </w:pPr>
    </w:p>
    <w:p w:rsidR="002E6587" w:rsidRDefault="002E6587" w:rsidP="002E6587">
      <w:pPr>
        <w:pStyle w:val="Tekstpodstawowywcity"/>
        <w:numPr>
          <w:ilvl w:val="0"/>
          <w:numId w:val="10"/>
        </w:numPr>
        <w:rPr>
          <w:sz w:val="22"/>
          <w:szCs w:val="22"/>
        </w:rPr>
      </w:pPr>
      <w:r w:rsidRPr="00AA7322">
        <w:rPr>
          <w:sz w:val="22"/>
          <w:szCs w:val="22"/>
        </w:rPr>
        <w:t xml:space="preserve">Wykonawca udziela gwarancji </w:t>
      </w:r>
      <w:r w:rsidR="00A57B02">
        <w:rPr>
          <w:sz w:val="22"/>
          <w:szCs w:val="22"/>
        </w:rPr>
        <w:t xml:space="preserve">i rękojmi </w:t>
      </w:r>
      <w:r w:rsidRPr="00AA7322">
        <w:rPr>
          <w:sz w:val="22"/>
          <w:szCs w:val="22"/>
        </w:rPr>
        <w:t xml:space="preserve">na wykonany przedmiot zamówienia na okres przypadający od protokolarnego odebrania przedmiotu umowy do upływu gwarancji udzielonej przez </w:t>
      </w:r>
      <w:r>
        <w:rPr>
          <w:sz w:val="22"/>
          <w:szCs w:val="22"/>
        </w:rPr>
        <w:t>w</w:t>
      </w:r>
      <w:r w:rsidRPr="00AA7322">
        <w:rPr>
          <w:sz w:val="22"/>
          <w:szCs w:val="22"/>
        </w:rPr>
        <w:t xml:space="preserve">ykonawcę </w:t>
      </w:r>
      <w:r>
        <w:rPr>
          <w:sz w:val="22"/>
          <w:szCs w:val="22"/>
        </w:rPr>
        <w:t xml:space="preserve">robót </w:t>
      </w:r>
      <w:r w:rsidRPr="00AA7322">
        <w:rPr>
          <w:sz w:val="22"/>
          <w:szCs w:val="22"/>
        </w:rPr>
        <w:t>będąc</w:t>
      </w:r>
      <w:r>
        <w:rPr>
          <w:sz w:val="22"/>
          <w:szCs w:val="22"/>
        </w:rPr>
        <w:t>ych</w:t>
      </w:r>
      <w:r w:rsidRPr="00AA7322">
        <w:rPr>
          <w:sz w:val="22"/>
          <w:szCs w:val="22"/>
        </w:rPr>
        <w:t xml:space="preserve"> przedmiotem dokumentacji.</w:t>
      </w:r>
    </w:p>
    <w:p w:rsidR="002E6587" w:rsidRDefault="002E6587" w:rsidP="002E6587">
      <w:pPr>
        <w:numPr>
          <w:ilvl w:val="0"/>
          <w:numId w:val="10"/>
        </w:numPr>
        <w:tabs>
          <w:tab w:val="num" w:pos="1780"/>
        </w:tabs>
        <w:jc w:val="both"/>
        <w:rPr>
          <w:sz w:val="22"/>
          <w:szCs w:val="22"/>
        </w:rPr>
      </w:pPr>
      <w:r w:rsidRPr="00AA7322">
        <w:rPr>
          <w:sz w:val="22"/>
          <w:szCs w:val="22"/>
        </w:rPr>
        <w:t>W przypadku stwierdz</w:t>
      </w:r>
      <w:r>
        <w:rPr>
          <w:sz w:val="22"/>
          <w:szCs w:val="22"/>
        </w:rPr>
        <w:t xml:space="preserve">enia przez Zamawiającego </w:t>
      </w:r>
      <w:r w:rsidRPr="00AA73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istnienia wad dokumentacji, </w:t>
      </w:r>
      <w:r w:rsidRPr="00AA7322">
        <w:rPr>
          <w:sz w:val="22"/>
          <w:szCs w:val="22"/>
        </w:rPr>
        <w:t>Wykonawca zobowiązany jest do ich niezwłocznego usunięcia pod rygorem zastosowania kar umownych.</w:t>
      </w:r>
    </w:p>
    <w:p w:rsidR="002E6587" w:rsidRDefault="002E6587" w:rsidP="002E6587">
      <w:pPr>
        <w:pStyle w:val="Tekstpodstawowywcit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Wykonawca zobowiązany jest do usunięcia wad dokumentacji w terminie 7 dni od dnia doręczenia zawiadomienia o ujawnionych wadach. Termin usunięcia wad  w uzasadnionych przypadkach może zostać wydłużony za zgodą Zamawiającego.</w:t>
      </w:r>
    </w:p>
    <w:p w:rsidR="002E6587" w:rsidRDefault="002E6587" w:rsidP="002E6587">
      <w:pPr>
        <w:pStyle w:val="Tekstpodstawowywcit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Wykonawca nie może odmówić usunięcia wad bez względu na związane z tym koszty.</w:t>
      </w:r>
    </w:p>
    <w:p w:rsidR="002E6587" w:rsidRDefault="002E6587" w:rsidP="002E6587">
      <w:pPr>
        <w:pStyle w:val="Tekstpodstawowywcit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 razie nie usunięcia wad w wyznaczonym terminie Zamawiający </w:t>
      </w:r>
      <w:r w:rsidRPr="00AA7322">
        <w:rPr>
          <w:rFonts w:eastAsia="TrebuchetMS"/>
          <w:sz w:val="22"/>
          <w:szCs w:val="22"/>
        </w:rPr>
        <w:t xml:space="preserve">może zlecić ich usunięcie </w:t>
      </w:r>
      <w:r>
        <w:rPr>
          <w:rFonts w:eastAsia="TrebuchetMS"/>
          <w:sz w:val="22"/>
          <w:szCs w:val="22"/>
        </w:rPr>
        <w:t xml:space="preserve">innym podmiotom </w:t>
      </w:r>
      <w:r w:rsidRPr="00AA7322">
        <w:rPr>
          <w:rFonts w:eastAsia="TrebuchetMS"/>
          <w:sz w:val="22"/>
          <w:szCs w:val="22"/>
        </w:rPr>
        <w:t>na koszt i ryzyko Wykonawcy</w:t>
      </w:r>
      <w:r>
        <w:rPr>
          <w:rFonts w:eastAsia="TrebuchetMS"/>
          <w:sz w:val="22"/>
          <w:szCs w:val="22"/>
        </w:rPr>
        <w:t>.</w:t>
      </w:r>
      <w:r w:rsidRPr="00AA7322">
        <w:rPr>
          <w:rFonts w:eastAsia="TrebuchetMS"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powiadomi pisemnie Wykonawcę o skorzystaniu z powyższego uprawnienia. </w:t>
      </w:r>
    </w:p>
    <w:p w:rsidR="002E6587" w:rsidRDefault="002E6587" w:rsidP="002E6587">
      <w:pPr>
        <w:pStyle w:val="Tekstpodstawowywcity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 przypadku nie usunięcia wad w terminie, Zamawiający naliczy karę umowną zgodnie z § 8 niniejszej umowy.</w:t>
      </w:r>
    </w:p>
    <w:p w:rsidR="002E6587" w:rsidRPr="00AA7322" w:rsidRDefault="002E6587" w:rsidP="002E6587">
      <w:pPr>
        <w:pStyle w:val="Tekstpodstawowywcity"/>
        <w:numPr>
          <w:ilvl w:val="0"/>
          <w:numId w:val="10"/>
        </w:numPr>
        <w:rPr>
          <w:sz w:val="22"/>
          <w:szCs w:val="22"/>
        </w:rPr>
      </w:pPr>
      <w:r w:rsidRPr="00AA7322">
        <w:rPr>
          <w:sz w:val="22"/>
          <w:szCs w:val="22"/>
        </w:rPr>
        <w:t xml:space="preserve">Wykonawca jest odpowiedzialny z tytułu nienależytego wykonania przedmiotu umowy a w szczególności odpowiedzialny jest względem Zamawiającego za wady projektu zmniejszające jego wartość, użyteczność lub uniemożliwiające prawidłowe zrealizowanie </w:t>
      </w:r>
      <w:r>
        <w:rPr>
          <w:sz w:val="22"/>
          <w:szCs w:val="22"/>
        </w:rPr>
        <w:t>robót będących przedmiotem dokumentacji a</w:t>
      </w:r>
      <w:r w:rsidRPr="00AA7322">
        <w:rPr>
          <w:sz w:val="22"/>
          <w:szCs w:val="22"/>
        </w:rPr>
        <w:t xml:space="preserve">lbo skutkujące </w:t>
      </w:r>
      <w:r>
        <w:rPr>
          <w:sz w:val="22"/>
          <w:szCs w:val="22"/>
        </w:rPr>
        <w:t xml:space="preserve">ich </w:t>
      </w:r>
      <w:r w:rsidRPr="00AA7322">
        <w:rPr>
          <w:sz w:val="22"/>
          <w:szCs w:val="22"/>
        </w:rPr>
        <w:t>nieprawidłowym</w:t>
      </w:r>
      <w:r>
        <w:rPr>
          <w:sz w:val="22"/>
          <w:szCs w:val="22"/>
        </w:rPr>
        <w:t xml:space="preserve"> wykonaniem</w:t>
      </w:r>
      <w:r w:rsidRPr="00AA7322">
        <w:rPr>
          <w:sz w:val="22"/>
          <w:szCs w:val="22"/>
        </w:rPr>
        <w:t>.</w:t>
      </w:r>
    </w:p>
    <w:p w:rsidR="002E6587" w:rsidRDefault="002E6587" w:rsidP="002E6587">
      <w:pPr>
        <w:pStyle w:val="Tekstpodstawowywcity"/>
        <w:numPr>
          <w:ilvl w:val="0"/>
          <w:numId w:val="10"/>
        </w:numPr>
        <w:rPr>
          <w:sz w:val="22"/>
          <w:szCs w:val="22"/>
        </w:rPr>
      </w:pPr>
      <w:r w:rsidRPr="00AA7322">
        <w:rPr>
          <w:sz w:val="22"/>
          <w:szCs w:val="22"/>
        </w:rPr>
        <w:t>W okresie obowiązywania umowy, jak i po jej rozwiązaniu lub po wygaśnięciu umowy, Wykonawca jest i będzie odpowiedzialny wobec Zamawiającego na zasadach uregulowanych w kodeksie cywilnym za wszelkie szkody jak i utracone korzyści (m.in. wydatki i koszty związane z postępowaniami sądowymi, administracyjnymi lub egzekucyjnymi) oraz roszczenia osób trzecich w przypadku, gdy będą one wynikać z wad przedmiotu umowy lub nie dołożenia należytej staranności przez Wykonawcę lub jego Podwykonawcę przy wykonaniu przedmiotu umowy.</w:t>
      </w:r>
    </w:p>
    <w:p w:rsidR="003758D4" w:rsidRDefault="003758D4" w:rsidP="002E6587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2E6587" w:rsidRPr="00AA7322" w:rsidRDefault="002E6587" w:rsidP="002E6587">
      <w:pPr>
        <w:pStyle w:val="Tekstpodstawowywcity"/>
        <w:ind w:firstLine="0"/>
        <w:jc w:val="center"/>
        <w:rPr>
          <w:b/>
          <w:sz w:val="22"/>
          <w:szCs w:val="22"/>
        </w:rPr>
      </w:pPr>
      <w:r w:rsidRPr="00AA7322">
        <w:rPr>
          <w:b/>
          <w:sz w:val="22"/>
          <w:szCs w:val="22"/>
        </w:rPr>
        <w:t>§ 6. Wynagrodzenie i warunki płatności</w:t>
      </w:r>
    </w:p>
    <w:p w:rsidR="002E6587" w:rsidRPr="00AA7322" w:rsidRDefault="002E6587" w:rsidP="002E6587">
      <w:pPr>
        <w:pStyle w:val="Tekstpodstawowywcity"/>
        <w:ind w:firstLine="0"/>
        <w:rPr>
          <w:sz w:val="22"/>
          <w:szCs w:val="22"/>
        </w:rPr>
      </w:pPr>
    </w:p>
    <w:p w:rsidR="00AF57B5" w:rsidRDefault="002E6587" w:rsidP="00E315B9">
      <w:pPr>
        <w:pStyle w:val="Tekstpodstawowywcity"/>
        <w:numPr>
          <w:ilvl w:val="0"/>
          <w:numId w:val="9"/>
        </w:numPr>
        <w:rPr>
          <w:sz w:val="22"/>
          <w:szCs w:val="22"/>
        </w:rPr>
      </w:pPr>
      <w:r w:rsidRPr="00AA7322">
        <w:rPr>
          <w:sz w:val="22"/>
          <w:szCs w:val="22"/>
        </w:rPr>
        <w:t>Wynagrodzenie Wykonawcy za wykonanie przedmiotu niniejszej umowy ustala się zgodnie z ofertą w następującej wysokości:</w:t>
      </w:r>
      <w:r w:rsidR="00E315B9">
        <w:rPr>
          <w:sz w:val="22"/>
          <w:szCs w:val="22"/>
        </w:rPr>
        <w:t xml:space="preserve"> </w:t>
      </w:r>
      <w:r w:rsidRPr="00E315B9">
        <w:rPr>
          <w:sz w:val="22"/>
          <w:szCs w:val="22"/>
        </w:rPr>
        <w:t>……….. zł net</w:t>
      </w:r>
      <w:r w:rsidR="00D21889">
        <w:rPr>
          <w:sz w:val="22"/>
          <w:szCs w:val="22"/>
        </w:rPr>
        <w:t>to + ……… % VAT = ………… zł brutto, gdzie:</w:t>
      </w:r>
      <w:r w:rsidR="00E16CF3">
        <w:rPr>
          <w:sz w:val="22"/>
          <w:szCs w:val="22"/>
        </w:rPr>
        <w:t xml:space="preserve"> ………………</w:t>
      </w:r>
    </w:p>
    <w:p w:rsidR="002E6587" w:rsidRDefault="002E6587" w:rsidP="002E6587">
      <w:pPr>
        <w:pStyle w:val="Tekstpodstawowywcity"/>
        <w:numPr>
          <w:ilvl w:val="0"/>
          <w:numId w:val="9"/>
        </w:numPr>
        <w:rPr>
          <w:bCs/>
          <w:sz w:val="22"/>
          <w:szCs w:val="22"/>
        </w:rPr>
      </w:pPr>
      <w:r w:rsidRPr="007F7BBF">
        <w:rPr>
          <w:bCs/>
          <w:sz w:val="22"/>
          <w:szCs w:val="22"/>
        </w:rPr>
        <w:t xml:space="preserve">Wynagrodzenie, o którym mowa w ust. </w:t>
      </w:r>
      <w:r w:rsidR="00E315B9">
        <w:rPr>
          <w:bCs/>
          <w:sz w:val="22"/>
          <w:szCs w:val="22"/>
        </w:rPr>
        <w:t>1</w:t>
      </w:r>
      <w:r w:rsidRPr="007F7BBF">
        <w:rPr>
          <w:bCs/>
          <w:sz w:val="22"/>
          <w:szCs w:val="22"/>
        </w:rPr>
        <w:t xml:space="preserve"> obejmuje całokształt kosztów związanych z realizacją przedmiotu umowy w tym koszty ewentualnych opłat ponoszonych z tytułu uzyskania decyzji, pozwoleń, opinii, uzgodnień lub sprawdzeń dokumentacji prze</w:t>
      </w:r>
      <w:r w:rsidR="00512A16">
        <w:rPr>
          <w:bCs/>
          <w:sz w:val="22"/>
          <w:szCs w:val="22"/>
        </w:rPr>
        <w:t>z właściwe osoby lub instytucje oraz przeniesienie praw autorskich.</w:t>
      </w:r>
    </w:p>
    <w:p w:rsidR="00D21889" w:rsidRPr="00D02045" w:rsidRDefault="00D21889" w:rsidP="00D21889">
      <w:pPr>
        <w:pStyle w:val="Tekstpodstawowywcity"/>
        <w:numPr>
          <w:ilvl w:val="0"/>
          <w:numId w:val="9"/>
        </w:numPr>
        <w:rPr>
          <w:sz w:val="22"/>
          <w:szCs w:val="22"/>
        </w:rPr>
      </w:pPr>
      <w:r w:rsidRPr="00D02045">
        <w:rPr>
          <w:sz w:val="22"/>
          <w:szCs w:val="22"/>
        </w:rPr>
        <w:t xml:space="preserve">Zapłata wynagrodzenia nastąpi na podstawie faktur </w:t>
      </w:r>
      <w:r w:rsidR="00512A16">
        <w:rPr>
          <w:sz w:val="22"/>
          <w:szCs w:val="22"/>
        </w:rPr>
        <w:t xml:space="preserve">VAT/rachunków </w:t>
      </w:r>
      <w:r w:rsidRPr="00D02045">
        <w:rPr>
          <w:sz w:val="22"/>
          <w:szCs w:val="22"/>
        </w:rPr>
        <w:t>wystawianych przez Wykonawcę w następujących terminach:</w:t>
      </w:r>
    </w:p>
    <w:p w:rsidR="00D21889" w:rsidRPr="00D02045" w:rsidRDefault="00D21889" w:rsidP="00852B5C">
      <w:pPr>
        <w:keepNext/>
        <w:numPr>
          <w:ilvl w:val="0"/>
          <w:numId w:val="20"/>
        </w:numPr>
        <w:ind w:right="72"/>
        <w:jc w:val="both"/>
        <w:rPr>
          <w:sz w:val="22"/>
          <w:szCs w:val="22"/>
        </w:rPr>
      </w:pPr>
      <w:r w:rsidRPr="00D02045">
        <w:rPr>
          <w:sz w:val="22"/>
          <w:szCs w:val="22"/>
        </w:rPr>
        <w:lastRenderedPageBreak/>
        <w:t xml:space="preserve">za wykonanie czynności wymienionej w § 1 ust. </w:t>
      </w:r>
      <w:r>
        <w:rPr>
          <w:sz w:val="22"/>
          <w:szCs w:val="22"/>
        </w:rPr>
        <w:t>2</w:t>
      </w:r>
      <w:r w:rsidRPr="00D02045">
        <w:rPr>
          <w:sz w:val="22"/>
          <w:szCs w:val="22"/>
        </w:rPr>
        <w:t xml:space="preserve"> pkt 1 niniejszej umowy Wykonawca wystawi fakturę </w:t>
      </w:r>
      <w:r>
        <w:rPr>
          <w:sz w:val="22"/>
          <w:szCs w:val="22"/>
        </w:rPr>
        <w:t xml:space="preserve">VAT/rachunek </w:t>
      </w:r>
      <w:r w:rsidRPr="00D02045">
        <w:rPr>
          <w:sz w:val="22"/>
          <w:szCs w:val="22"/>
        </w:rPr>
        <w:t>po zatwierdzeniu przez Zamawiającego protokołu odbioru, o którym mowa w § 4 umowy,</w:t>
      </w:r>
    </w:p>
    <w:p w:rsidR="00D21889" w:rsidRPr="00D02045" w:rsidRDefault="00D21889" w:rsidP="00852B5C">
      <w:pPr>
        <w:keepNext/>
        <w:numPr>
          <w:ilvl w:val="0"/>
          <w:numId w:val="20"/>
        </w:numPr>
        <w:ind w:right="72"/>
        <w:jc w:val="both"/>
        <w:rPr>
          <w:sz w:val="22"/>
          <w:szCs w:val="22"/>
        </w:rPr>
      </w:pPr>
      <w:r w:rsidRPr="00D02045">
        <w:rPr>
          <w:sz w:val="22"/>
          <w:szCs w:val="22"/>
        </w:rPr>
        <w:t xml:space="preserve">za wykonanie czynności wymienionej w § 1 ust. </w:t>
      </w:r>
      <w:r>
        <w:rPr>
          <w:sz w:val="22"/>
          <w:szCs w:val="22"/>
        </w:rPr>
        <w:t>2</w:t>
      </w:r>
      <w:r w:rsidRPr="00D02045">
        <w:rPr>
          <w:sz w:val="22"/>
          <w:szCs w:val="22"/>
        </w:rPr>
        <w:t xml:space="preserve"> pkt 2</w:t>
      </w:r>
      <w:r>
        <w:rPr>
          <w:sz w:val="22"/>
          <w:szCs w:val="22"/>
        </w:rPr>
        <w:t xml:space="preserve"> </w:t>
      </w:r>
      <w:r w:rsidRPr="00D02045">
        <w:rPr>
          <w:sz w:val="22"/>
          <w:szCs w:val="22"/>
        </w:rPr>
        <w:t xml:space="preserve">niniejszej umowy Wykonawca wystawi fakturę </w:t>
      </w:r>
      <w:r>
        <w:rPr>
          <w:sz w:val="22"/>
          <w:szCs w:val="22"/>
        </w:rPr>
        <w:t xml:space="preserve">VAT/rachunek </w:t>
      </w:r>
      <w:r w:rsidRPr="00D02045">
        <w:rPr>
          <w:sz w:val="22"/>
          <w:szCs w:val="22"/>
        </w:rPr>
        <w:t xml:space="preserve">po zakończeniu realizacji robót budowlanych będących przedmiotem dokumentacji. </w:t>
      </w:r>
    </w:p>
    <w:p w:rsidR="00D21889" w:rsidRPr="00D02045" w:rsidRDefault="00D21889" w:rsidP="00D21889">
      <w:pPr>
        <w:numPr>
          <w:ilvl w:val="0"/>
          <w:numId w:val="9"/>
        </w:numPr>
        <w:jc w:val="both"/>
        <w:rPr>
          <w:sz w:val="22"/>
          <w:szCs w:val="22"/>
        </w:rPr>
      </w:pPr>
      <w:r w:rsidRPr="00D02045">
        <w:rPr>
          <w:sz w:val="22"/>
          <w:szCs w:val="22"/>
        </w:rPr>
        <w:t xml:space="preserve">Zamawiający zastrzega sobie prawo rezygnacji z wykonania usługi dotyczącej pełnienia nadzoru autorskiego. W takim przypadku Wykonawcy będzie przysługiwać tylko wynagrodzenie wynikające ze zrealizowanej usługi dotyczącej opracowania dokumentacji </w:t>
      </w:r>
      <w:r>
        <w:rPr>
          <w:sz w:val="22"/>
          <w:szCs w:val="22"/>
        </w:rPr>
        <w:t>technicznej</w:t>
      </w:r>
      <w:r w:rsidRPr="00D02045">
        <w:rPr>
          <w:sz w:val="22"/>
          <w:szCs w:val="22"/>
        </w:rPr>
        <w:t>.</w:t>
      </w:r>
    </w:p>
    <w:p w:rsidR="002E6587" w:rsidRPr="00AA7322" w:rsidRDefault="002E6587" w:rsidP="002E658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A7322">
        <w:rPr>
          <w:sz w:val="22"/>
          <w:szCs w:val="22"/>
        </w:rPr>
        <w:t xml:space="preserve">W przypadku powierzenia do </w:t>
      </w:r>
      <w:proofErr w:type="spellStart"/>
      <w:r w:rsidRPr="00AA7322">
        <w:rPr>
          <w:sz w:val="22"/>
          <w:szCs w:val="22"/>
        </w:rPr>
        <w:t>podwykonania</w:t>
      </w:r>
      <w:proofErr w:type="spellEnd"/>
      <w:r w:rsidRPr="00AA7322">
        <w:rPr>
          <w:sz w:val="22"/>
          <w:szCs w:val="22"/>
        </w:rPr>
        <w:t xml:space="preserve"> części zamówienia, Wykonawca wraz z wystawieniem faktury</w:t>
      </w:r>
      <w:r w:rsidR="001209CD">
        <w:rPr>
          <w:sz w:val="22"/>
          <w:szCs w:val="22"/>
        </w:rPr>
        <w:t xml:space="preserve"> VAT/rachunku</w:t>
      </w:r>
      <w:r w:rsidRPr="00AA7322">
        <w:rPr>
          <w:sz w:val="22"/>
          <w:szCs w:val="22"/>
        </w:rPr>
        <w:t xml:space="preserve"> przedłoży </w:t>
      </w:r>
      <w:r w:rsidR="001209CD">
        <w:rPr>
          <w:sz w:val="22"/>
          <w:szCs w:val="22"/>
        </w:rPr>
        <w:t>Z</w:t>
      </w:r>
      <w:r w:rsidRPr="00AA7322">
        <w:rPr>
          <w:sz w:val="22"/>
          <w:szCs w:val="22"/>
        </w:rPr>
        <w:t xml:space="preserve">amawiającemu dowód (dowody), że wyznaczony Podwykonawca otrzymał wszystkie kwoty należne, zgodnie z postanowieniami umowy zawartej z </w:t>
      </w:r>
      <w:r w:rsidR="001209CD">
        <w:rPr>
          <w:sz w:val="22"/>
          <w:szCs w:val="22"/>
        </w:rPr>
        <w:t>P</w:t>
      </w:r>
      <w:r w:rsidRPr="00AA7322">
        <w:rPr>
          <w:sz w:val="22"/>
          <w:szCs w:val="22"/>
        </w:rPr>
        <w:t xml:space="preserve">odwykonawcą. Nie przedłożenie dowodów, stanowi podstawę wstrzymania płatności. </w:t>
      </w:r>
    </w:p>
    <w:p w:rsidR="002E6587" w:rsidRPr="00CB299A" w:rsidRDefault="002E6587" w:rsidP="002E6587">
      <w:pPr>
        <w:pStyle w:val="Tekstpodstawowywcity"/>
        <w:numPr>
          <w:ilvl w:val="0"/>
          <w:numId w:val="9"/>
        </w:numPr>
        <w:rPr>
          <w:bCs/>
          <w:sz w:val="22"/>
          <w:szCs w:val="22"/>
        </w:rPr>
      </w:pPr>
      <w:r w:rsidRPr="00CB299A">
        <w:rPr>
          <w:bCs/>
          <w:sz w:val="22"/>
          <w:szCs w:val="22"/>
        </w:rPr>
        <w:t>Wypłata wynagrodzenia nast</w:t>
      </w:r>
      <w:r>
        <w:rPr>
          <w:bCs/>
          <w:sz w:val="22"/>
          <w:szCs w:val="22"/>
        </w:rPr>
        <w:t xml:space="preserve">ąpi </w:t>
      </w:r>
      <w:r>
        <w:rPr>
          <w:sz w:val="22"/>
          <w:szCs w:val="22"/>
        </w:rPr>
        <w:t>przelewem na rachunek bankowy Wykonawcy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w terminie 30 dni od daty dostarczenia </w:t>
      </w:r>
      <w:r>
        <w:rPr>
          <w:bCs/>
          <w:sz w:val="22"/>
          <w:szCs w:val="22"/>
        </w:rPr>
        <w:t>zaakceptowanej przez Zamawiającego</w:t>
      </w:r>
      <w:r>
        <w:rPr>
          <w:sz w:val="22"/>
          <w:szCs w:val="22"/>
        </w:rPr>
        <w:t xml:space="preserve"> faktury VAT</w:t>
      </w:r>
      <w:r w:rsidR="001209CD">
        <w:rPr>
          <w:sz w:val="22"/>
          <w:szCs w:val="22"/>
        </w:rPr>
        <w:t>/rachunku</w:t>
      </w:r>
      <w:r>
        <w:rPr>
          <w:bCs/>
          <w:sz w:val="22"/>
          <w:szCs w:val="22"/>
        </w:rPr>
        <w:t>.</w:t>
      </w:r>
    </w:p>
    <w:p w:rsidR="002E6587" w:rsidRPr="00AA7322" w:rsidRDefault="002E6587" w:rsidP="002E6587">
      <w:pPr>
        <w:pStyle w:val="Tekstpodstawowywcity"/>
        <w:ind w:firstLine="0"/>
        <w:rPr>
          <w:b/>
          <w:bCs/>
          <w:sz w:val="22"/>
          <w:szCs w:val="22"/>
        </w:rPr>
      </w:pPr>
    </w:p>
    <w:p w:rsidR="002E6587" w:rsidRPr="00AA7322" w:rsidRDefault="002E6587" w:rsidP="002E6587">
      <w:pPr>
        <w:pStyle w:val="Tekstpodstawowywcity"/>
        <w:ind w:firstLine="0"/>
        <w:jc w:val="center"/>
        <w:rPr>
          <w:b/>
          <w:sz w:val="22"/>
          <w:szCs w:val="22"/>
        </w:rPr>
      </w:pPr>
      <w:r w:rsidRPr="00AA7322">
        <w:rPr>
          <w:b/>
          <w:sz w:val="22"/>
          <w:szCs w:val="22"/>
        </w:rPr>
        <w:t>§ 7. Odstąpienie od umowy</w:t>
      </w:r>
    </w:p>
    <w:p w:rsidR="002E6587" w:rsidRPr="00AA7322" w:rsidRDefault="002E6587" w:rsidP="002E6587">
      <w:pPr>
        <w:pStyle w:val="Tekstpodstawowywcity"/>
        <w:ind w:firstLine="0"/>
        <w:jc w:val="center"/>
        <w:rPr>
          <w:sz w:val="22"/>
          <w:szCs w:val="22"/>
        </w:rPr>
      </w:pPr>
    </w:p>
    <w:p w:rsidR="002E6587" w:rsidRPr="00AA7322" w:rsidRDefault="002E6587" w:rsidP="002E6587">
      <w:pPr>
        <w:pStyle w:val="Tekstpodstawowywcity"/>
        <w:numPr>
          <w:ilvl w:val="0"/>
          <w:numId w:val="8"/>
        </w:numPr>
        <w:rPr>
          <w:bCs/>
          <w:sz w:val="22"/>
          <w:szCs w:val="22"/>
        </w:rPr>
      </w:pPr>
      <w:r w:rsidRPr="00AA7322">
        <w:rPr>
          <w:bCs/>
          <w:sz w:val="22"/>
          <w:szCs w:val="22"/>
        </w:rPr>
        <w:t>Zamawiającemu przysługuje prawo do odstąpienia od umowy:</w:t>
      </w:r>
    </w:p>
    <w:p w:rsidR="00987FF3" w:rsidRPr="00987FF3" w:rsidRDefault="00987FF3" w:rsidP="00852B5C">
      <w:pPr>
        <w:pStyle w:val="Akapitzlist"/>
        <w:numPr>
          <w:ilvl w:val="0"/>
          <w:numId w:val="13"/>
        </w:numPr>
        <w:contextualSpacing/>
        <w:jc w:val="both"/>
        <w:rPr>
          <w:sz w:val="22"/>
          <w:szCs w:val="22"/>
        </w:rPr>
      </w:pPr>
      <w:r w:rsidRPr="00987FF3">
        <w:rPr>
          <w:sz w:val="22"/>
          <w:szCs w:val="22"/>
        </w:rPr>
        <w:t xml:space="preserve">w razie zaistnienia istotnej zmiany okoliczności powodującej, że wykonanie umowy nie leży w interesie </w:t>
      </w:r>
      <w:r>
        <w:rPr>
          <w:sz w:val="22"/>
          <w:szCs w:val="22"/>
        </w:rPr>
        <w:t>Zamawiają</w:t>
      </w:r>
      <w:r w:rsidRPr="00987FF3">
        <w:rPr>
          <w:sz w:val="22"/>
          <w:szCs w:val="22"/>
        </w:rPr>
        <w:t>cego, czego nie można było przewidzieć w chwili zawarcia umowy, Zamawiający może odstąpić od umowy w terminie 5 dni od powzięcia wiadomości o tych o</w:t>
      </w:r>
      <w:r>
        <w:rPr>
          <w:sz w:val="22"/>
          <w:szCs w:val="22"/>
        </w:rPr>
        <w:t>kolicznościach,</w:t>
      </w:r>
      <w:r w:rsidRPr="00987FF3">
        <w:rPr>
          <w:sz w:val="22"/>
          <w:szCs w:val="22"/>
        </w:rPr>
        <w:t xml:space="preserve"> </w:t>
      </w:r>
    </w:p>
    <w:p w:rsidR="002E6587" w:rsidRPr="00BD1F0A" w:rsidRDefault="002E6587" w:rsidP="00852B5C">
      <w:pPr>
        <w:pStyle w:val="Tekstpodstawowywcity"/>
        <w:numPr>
          <w:ilvl w:val="0"/>
          <w:numId w:val="13"/>
        </w:numPr>
        <w:rPr>
          <w:bCs/>
          <w:sz w:val="22"/>
          <w:szCs w:val="22"/>
        </w:rPr>
      </w:pPr>
      <w:r w:rsidRPr="00AA7322">
        <w:rPr>
          <w:bCs/>
          <w:sz w:val="22"/>
          <w:szCs w:val="22"/>
        </w:rPr>
        <w:t>gdy Wykonawca nie wywiązuje się z obowiązków wynikających z niniejszej umowy</w:t>
      </w:r>
      <w:r w:rsidRPr="00AA7322">
        <w:rPr>
          <w:sz w:val="22"/>
          <w:szCs w:val="22"/>
        </w:rPr>
        <w:t xml:space="preserve"> lub nienależycie i nieter</w:t>
      </w:r>
      <w:r>
        <w:rPr>
          <w:sz w:val="22"/>
          <w:szCs w:val="22"/>
        </w:rPr>
        <w:t>minowo wykonuje swoje obowi</w:t>
      </w:r>
      <w:r w:rsidR="00987FF3">
        <w:rPr>
          <w:sz w:val="22"/>
          <w:szCs w:val="22"/>
        </w:rPr>
        <w:t>ązki.</w:t>
      </w:r>
    </w:p>
    <w:p w:rsidR="00AF57B5" w:rsidRPr="00AF57B5" w:rsidRDefault="00AF57B5" w:rsidP="00AF57B5">
      <w:pPr>
        <w:pStyle w:val="Tekstpodstawowywcity"/>
        <w:numPr>
          <w:ilvl w:val="0"/>
          <w:numId w:val="8"/>
        </w:numPr>
        <w:rPr>
          <w:bCs/>
          <w:sz w:val="22"/>
          <w:szCs w:val="22"/>
        </w:rPr>
      </w:pPr>
      <w:r w:rsidRPr="00AF57B5">
        <w:rPr>
          <w:bCs/>
          <w:sz w:val="22"/>
          <w:szCs w:val="22"/>
        </w:rPr>
        <w:t>Wykonawcy przysługuje prawo do odstąpienia od umowy, jeżeli:</w:t>
      </w:r>
    </w:p>
    <w:p w:rsidR="00B4783C" w:rsidRDefault="00AF57B5" w:rsidP="00852B5C">
      <w:pPr>
        <w:pStyle w:val="Tekstpodstawowywcity"/>
        <w:numPr>
          <w:ilvl w:val="0"/>
          <w:numId w:val="23"/>
        </w:numPr>
        <w:rPr>
          <w:bCs/>
          <w:sz w:val="22"/>
          <w:szCs w:val="22"/>
        </w:rPr>
      </w:pPr>
      <w:r w:rsidRPr="007D5C0E">
        <w:rPr>
          <w:bCs/>
          <w:sz w:val="22"/>
          <w:szCs w:val="22"/>
        </w:rPr>
        <w:t xml:space="preserve">Zamawiający odmawia bez uzasadnionej przyczyny odbioru </w:t>
      </w:r>
      <w:r w:rsidR="00B4783C">
        <w:rPr>
          <w:bCs/>
          <w:sz w:val="22"/>
          <w:szCs w:val="22"/>
        </w:rPr>
        <w:t>dokumentacji,</w:t>
      </w:r>
    </w:p>
    <w:p w:rsidR="00AF57B5" w:rsidRPr="007D5C0E" w:rsidRDefault="00AF57B5" w:rsidP="00852B5C">
      <w:pPr>
        <w:pStyle w:val="Tekstpodstawowywcity"/>
        <w:numPr>
          <w:ilvl w:val="0"/>
          <w:numId w:val="23"/>
        </w:numPr>
        <w:rPr>
          <w:sz w:val="22"/>
          <w:szCs w:val="22"/>
        </w:rPr>
      </w:pPr>
      <w:r w:rsidRPr="007D5C0E">
        <w:rPr>
          <w:bCs/>
          <w:sz w:val="22"/>
          <w:szCs w:val="22"/>
        </w:rPr>
        <w:t xml:space="preserve">Zamawiający </w:t>
      </w:r>
      <w:r w:rsidRPr="007D5C0E">
        <w:rPr>
          <w:sz w:val="22"/>
          <w:szCs w:val="22"/>
        </w:rPr>
        <w:t xml:space="preserve">nie wywiązuje się z obowiązku zapłaty zaakceptowanej faktury mimo dodatkowego </w:t>
      </w:r>
      <w:r>
        <w:rPr>
          <w:sz w:val="22"/>
          <w:szCs w:val="22"/>
        </w:rPr>
        <w:t xml:space="preserve">pisemnego wezwania w terminie 30 dni </w:t>
      </w:r>
      <w:r w:rsidRPr="007D5C0E">
        <w:rPr>
          <w:sz w:val="22"/>
          <w:szCs w:val="22"/>
        </w:rPr>
        <w:t xml:space="preserve">licząc od upływu terminu na zapłatę faktury określonego w niniejszej umowie. </w:t>
      </w:r>
    </w:p>
    <w:p w:rsidR="00B4783C" w:rsidRPr="007D5C0E" w:rsidRDefault="00B4783C" w:rsidP="00B4783C">
      <w:pPr>
        <w:pStyle w:val="Tekstpodstawowywcity"/>
        <w:numPr>
          <w:ilvl w:val="0"/>
          <w:numId w:val="8"/>
        </w:numPr>
        <w:rPr>
          <w:bCs/>
          <w:sz w:val="22"/>
          <w:szCs w:val="22"/>
        </w:rPr>
      </w:pPr>
      <w:r w:rsidRPr="00204472">
        <w:rPr>
          <w:bCs/>
          <w:color w:val="000000"/>
          <w:sz w:val="22"/>
          <w:szCs w:val="22"/>
        </w:rPr>
        <w:t xml:space="preserve">Odstąpienie od umowy możliwe jest w terminie </w:t>
      </w:r>
      <w:r>
        <w:rPr>
          <w:bCs/>
          <w:color w:val="000000"/>
          <w:sz w:val="22"/>
          <w:szCs w:val="22"/>
        </w:rPr>
        <w:t>3</w:t>
      </w:r>
      <w:r w:rsidRPr="00204472">
        <w:rPr>
          <w:bCs/>
          <w:color w:val="000000"/>
          <w:sz w:val="22"/>
          <w:szCs w:val="22"/>
        </w:rPr>
        <w:t>0 dni od daty zaistnienia</w:t>
      </w:r>
      <w:r>
        <w:rPr>
          <w:bCs/>
          <w:sz w:val="22"/>
          <w:szCs w:val="22"/>
        </w:rPr>
        <w:t xml:space="preserve"> przesłanek dotyczących odstąpienia.</w:t>
      </w:r>
    </w:p>
    <w:p w:rsidR="00B4783C" w:rsidRPr="00B4783C" w:rsidRDefault="002E6587" w:rsidP="00B4783C">
      <w:pPr>
        <w:pStyle w:val="Tekstpodstawowywcity"/>
        <w:numPr>
          <w:ilvl w:val="0"/>
          <w:numId w:val="8"/>
        </w:numPr>
        <w:rPr>
          <w:bCs/>
          <w:sz w:val="22"/>
          <w:szCs w:val="22"/>
        </w:rPr>
      </w:pPr>
      <w:r w:rsidRPr="00AA7322">
        <w:rPr>
          <w:sz w:val="22"/>
          <w:szCs w:val="22"/>
        </w:rPr>
        <w:t>Odstąpienie od umowy powinno nastąpić w formie pisemnej pod rygorem nieważności takiego oświadczenia i musi zawierać uzasadnienie.</w:t>
      </w:r>
    </w:p>
    <w:p w:rsidR="00826B90" w:rsidRDefault="00826B90" w:rsidP="002E6587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2E6587" w:rsidRPr="00AA7322" w:rsidRDefault="002E6587" w:rsidP="002E6587">
      <w:pPr>
        <w:pStyle w:val="Tekstpodstawowywcity"/>
        <w:ind w:firstLine="0"/>
        <w:jc w:val="center"/>
        <w:rPr>
          <w:b/>
          <w:sz w:val="22"/>
          <w:szCs w:val="22"/>
        </w:rPr>
      </w:pPr>
      <w:r w:rsidRPr="00AA7322">
        <w:rPr>
          <w:b/>
          <w:sz w:val="22"/>
          <w:szCs w:val="22"/>
        </w:rPr>
        <w:t>§ 8. Kary umowne</w:t>
      </w:r>
    </w:p>
    <w:p w:rsidR="002E6587" w:rsidRPr="00AA7322" w:rsidRDefault="002E6587" w:rsidP="002E6587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2E6587" w:rsidRPr="00AA7322" w:rsidRDefault="002E6587" w:rsidP="002E6587">
      <w:pPr>
        <w:pStyle w:val="Tekstpodstawowywcity"/>
        <w:numPr>
          <w:ilvl w:val="0"/>
          <w:numId w:val="11"/>
        </w:numPr>
        <w:rPr>
          <w:bCs/>
          <w:sz w:val="22"/>
          <w:szCs w:val="22"/>
        </w:rPr>
      </w:pPr>
      <w:r w:rsidRPr="00AA7322">
        <w:rPr>
          <w:bCs/>
          <w:sz w:val="22"/>
          <w:szCs w:val="22"/>
        </w:rPr>
        <w:t xml:space="preserve">Wykonawca zapłaci Zamawiającemu karę umowną: </w:t>
      </w:r>
    </w:p>
    <w:p w:rsidR="002E6587" w:rsidRPr="00D02045" w:rsidRDefault="002E6587" w:rsidP="00852B5C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D02045">
        <w:rPr>
          <w:sz w:val="22"/>
          <w:szCs w:val="22"/>
        </w:rPr>
        <w:t xml:space="preserve">za </w:t>
      </w:r>
      <w:r w:rsidR="00F16058">
        <w:rPr>
          <w:sz w:val="22"/>
          <w:szCs w:val="22"/>
        </w:rPr>
        <w:t>opóźnienie</w:t>
      </w:r>
      <w:r w:rsidRPr="00D02045">
        <w:rPr>
          <w:sz w:val="22"/>
          <w:szCs w:val="22"/>
        </w:rPr>
        <w:t xml:space="preserve"> w dotrzymaniu terminu realizacji umowy, o którym mowa w § 3</w:t>
      </w:r>
      <w:r w:rsidR="00A57B02">
        <w:rPr>
          <w:sz w:val="22"/>
          <w:szCs w:val="22"/>
        </w:rPr>
        <w:t xml:space="preserve"> pkt 1</w:t>
      </w:r>
      <w:r w:rsidRPr="00D02045">
        <w:rPr>
          <w:sz w:val="22"/>
          <w:szCs w:val="22"/>
        </w:rPr>
        <w:t xml:space="preserve"> umowy – w wysokości 0,</w:t>
      </w:r>
      <w:r w:rsidR="001F5D3C">
        <w:rPr>
          <w:sz w:val="22"/>
          <w:szCs w:val="22"/>
        </w:rPr>
        <w:t>2</w:t>
      </w:r>
      <w:r w:rsidRPr="00D02045">
        <w:rPr>
          <w:sz w:val="22"/>
          <w:szCs w:val="22"/>
        </w:rPr>
        <w:t xml:space="preserve"> % wynagrodzenia netto za każdy dzień </w:t>
      </w:r>
      <w:r w:rsidR="00844A99">
        <w:rPr>
          <w:sz w:val="22"/>
          <w:szCs w:val="22"/>
        </w:rPr>
        <w:t>zwłoki</w:t>
      </w:r>
      <w:r w:rsidRPr="00D02045">
        <w:rPr>
          <w:sz w:val="22"/>
          <w:szCs w:val="22"/>
        </w:rPr>
        <w:t>,</w:t>
      </w:r>
    </w:p>
    <w:p w:rsidR="002E6587" w:rsidRPr="00D02045" w:rsidRDefault="002E6587" w:rsidP="00852B5C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D02045">
        <w:rPr>
          <w:bCs/>
          <w:sz w:val="22"/>
          <w:szCs w:val="22"/>
        </w:rPr>
        <w:t xml:space="preserve">za </w:t>
      </w:r>
      <w:r w:rsidR="00F16058">
        <w:rPr>
          <w:bCs/>
          <w:sz w:val="22"/>
          <w:szCs w:val="22"/>
        </w:rPr>
        <w:t>opóźnienie</w:t>
      </w:r>
      <w:r w:rsidRPr="00D02045">
        <w:rPr>
          <w:bCs/>
          <w:sz w:val="22"/>
          <w:szCs w:val="22"/>
        </w:rPr>
        <w:t xml:space="preserve"> w wykonaniu czynności</w:t>
      </w:r>
      <w:r w:rsidR="001209CD">
        <w:rPr>
          <w:bCs/>
          <w:sz w:val="22"/>
          <w:szCs w:val="22"/>
        </w:rPr>
        <w:t xml:space="preserve"> określonych w § 2 ust. 3 </w:t>
      </w:r>
      <w:r w:rsidR="001209CD" w:rsidRPr="008F7E3C">
        <w:rPr>
          <w:bCs/>
          <w:sz w:val="22"/>
          <w:szCs w:val="22"/>
        </w:rPr>
        <w:t xml:space="preserve">pkt 3 </w:t>
      </w:r>
      <w:r w:rsidR="001F5D3C" w:rsidRPr="008F7E3C">
        <w:rPr>
          <w:bCs/>
          <w:sz w:val="22"/>
          <w:szCs w:val="22"/>
        </w:rPr>
        <w:t>-</w:t>
      </w:r>
      <w:r w:rsidRPr="008F7E3C">
        <w:rPr>
          <w:bCs/>
          <w:sz w:val="22"/>
          <w:szCs w:val="22"/>
        </w:rPr>
        <w:t xml:space="preserve"> </w:t>
      </w:r>
      <w:r w:rsidR="00F16058">
        <w:rPr>
          <w:bCs/>
          <w:sz w:val="22"/>
          <w:szCs w:val="22"/>
        </w:rPr>
        <w:t>5</w:t>
      </w:r>
      <w:r w:rsidRPr="008F7E3C">
        <w:rPr>
          <w:bCs/>
          <w:sz w:val="22"/>
          <w:szCs w:val="22"/>
        </w:rPr>
        <w:t xml:space="preserve">  umowy</w:t>
      </w:r>
      <w:r w:rsidRPr="00D02045">
        <w:rPr>
          <w:bCs/>
          <w:sz w:val="22"/>
          <w:szCs w:val="22"/>
        </w:rPr>
        <w:t xml:space="preserve"> - w wysokości </w:t>
      </w:r>
      <w:r w:rsidR="00F16058">
        <w:rPr>
          <w:sz w:val="22"/>
          <w:szCs w:val="22"/>
        </w:rPr>
        <w:t>0,1</w:t>
      </w:r>
      <w:r w:rsidRPr="00D02045">
        <w:rPr>
          <w:sz w:val="22"/>
          <w:szCs w:val="22"/>
        </w:rPr>
        <w:t xml:space="preserve"> % wynagrodzenia netto za każdy dzień </w:t>
      </w:r>
      <w:r w:rsidR="00844A99">
        <w:rPr>
          <w:sz w:val="22"/>
          <w:szCs w:val="22"/>
        </w:rPr>
        <w:t>zwłoki</w:t>
      </w:r>
      <w:r w:rsidRPr="00D02045">
        <w:rPr>
          <w:sz w:val="22"/>
          <w:szCs w:val="22"/>
        </w:rPr>
        <w:t xml:space="preserve">, </w:t>
      </w:r>
    </w:p>
    <w:p w:rsidR="002E6587" w:rsidRDefault="002E6587" w:rsidP="00852B5C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D02045">
        <w:rPr>
          <w:bCs/>
          <w:sz w:val="22"/>
          <w:szCs w:val="22"/>
        </w:rPr>
        <w:t xml:space="preserve">za </w:t>
      </w:r>
      <w:r w:rsidR="00FB3E83">
        <w:rPr>
          <w:bCs/>
          <w:sz w:val="22"/>
          <w:szCs w:val="22"/>
        </w:rPr>
        <w:t>zwłokę</w:t>
      </w:r>
      <w:r w:rsidRPr="00D02045">
        <w:rPr>
          <w:bCs/>
          <w:sz w:val="22"/>
          <w:szCs w:val="22"/>
        </w:rPr>
        <w:t xml:space="preserve"> w usunięciu wad dokumentacji projektowo-kosztorysowej stwierdzonych przy odbiorze, w toku postępowania o zamówienie publiczne lub w trakcie realizacji robót budowlanych będących przedmiotem dokumentacji, w wysokości </w:t>
      </w:r>
      <w:r w:rsidRPr="00D02045">
        <w:rPr>
          <w:sz w:val="22"/>
          <w:szCs w:val="22"/>
        </w:rPr>
        <w:t xml:space="preserve">0,2 % wynagrodzenia netto za każdy dzień </w:t>
      </w:r>
      <w:r w:rsidR="00933A69">
        <w:rPr>
          <w:sz w:val="22"/>
          <w:szCs w:val="22"/>
        </w:rPr>
        <w:t>zwłoki</w:t>
      </w:r>
      <w:r w:rsidR="001209CD">
        <w:rPr>
          <w:bCs/>
          <w:sz w:val="22"/>
          <w:szCs w:val="22"/>
        </w:rPr>
        <w:t>.</w:t>
      </w:r>
    </w:p>
    <w:p w:rsidR="00512A16" w:rsidRPr="00512A16" w:rsidRDefault="00512A16" w:rsidP="00852B5C">
      <w:pPr>
        <w:pStyle w:val="Tekstpodstawowywcity"/>
        <w:numPr>
          <w:ilvl w:val="0"/>
          <w:numId w:val="12"/>
        </w:numPr>
        <w:rPr>
          <w:sz w:val="22"/>
          <w:szCs w:val="22"/>
        </w:rPr>
      </w:pPr>
      <w:r w:rsidRPr="00EF5BED">
        <w:rPr>
          <w:sz w:val="22"/>
          <w:szCs w:val="22"/>
        </w:rPr>
        <w:t>w przypadku nie wywiązywania się z obowiązków określonych w umowie</w:t>
      </w:r>
      <w:r w:rsidR="00F16058">
        <w:rPr>
          <w:sz w:val="22"/>
          <w:szCs w:val="22"/>
        </w:rPr>
        <w:t xml:space="preserve">, </w:t>
      </w:r>
      <w:r w:rsidRPr="00EF5BED">
        <w:rPr>
          <w:sz w:val="22"/>
          <w:szCs w:val="22"/>
        </w:rPr>
        <w:t xml:space="preserve">Wykonawca zostanie obciążony karą umowną w wysokości </w:t>
      </w:r>
      <w:r w:rsidR="00F16058">
        <w:rPr>
          <w:sz w:val="22"/>
          <w:szCs w:val="22"/>
        </w:rPr>
        <w:t>100</w:t>
      </w:r>
      <w:r w:rsidRPr="00EF5BED">
        <w:rPr>
          <w:sz w:val="22"/>
          <w:szCs w:val="22"/>
        </w:rPr>
        <w:t xml:space="preserve">,00 zł (słownie: </w:t>
      </w:r>
      <w:r w:rsidR="00F16058">
        <w:rPr>
          <w:sz w:val="22"/>
          <w:szCs w:val="22"/>
        </w:rPr>
        <w:t>sto</w:t>
      </w:r>
      <w:r w:rsidRPr="00EF5BED">
        <w:rPr>
          <w:sz w:val="22"/>
          <w:szCs w:val="22"/>
        </w:rPr>
        <w:t xml:space="preserve"> złotych) za każdą dobę, w której wystąpiły nieprawidłowości.</w:t>
      </w:r>
    </w:p>
    <w:p w:rsidR="002E6587" w:rsidRPr="00926396" w:rsidRDefault="002E6587" w:rsidP="002E6587">
      <w:pPr>
        <w:numPr>
          <w:ilvl w:val="0"/>
          <w:numId w:val="11"/>
        </w:numPr>
        <w:autoSpaceDE w:val="0"/>
        <w:autoSpaceDN w:val="0"/>
        <w:adjustRightInd w:val="0"/>
        <w:ind w:right="72"/>
        <w:jc w:val="both"/>
        <w:rPr>
          <w:sz w:val="22"/>
          <w:szCs w:val="22"/>
        </w:rPr>
      </w:pPr>
      <w:r w:rsidRPr="00926396">
        <w:rPr>
          <w:sz w:val="22"/>
          <w:szCs w:val="22"/>
        </w:rPr>
        <w:t xml:space="preserve">W przypadku odstąpienia od umowy przez którąkolwiek ze Stron z winy Wykonawcy, Wykonawca zapłaci Zamawiającemu karę umowną w wysokości 10 % </w:t>
      </w:r>
      <w:r>
        <w:rPr>
          <w:sz w:val="22"/>
          <w:szCs w:val="22"/>
        </w:rPr>
        <w:t xml:space="preserve">całkowitej </w:t>
      </w:r>
      <w:r w:rsidRPr="00926396">
        <w:rPr>
          <w:sz w:val="22"/>
          <w:szCs w:val="22"/>
        </w:rPr>
        <w:t>wartości wynagrodzenia netto za przedmiot umowy.</w:t>
      </w:r>
    </w:p>
    <w:p w:rsidR="002E6587" w:rsidRPr="00926396" w:rsidRDefault="002E6587" w:rsidP="002E6587">
      <w:pPr>
        <w:numPr>
          <w:ilvl w:val="0"/>
          <w:numId w:val="11"/>
        </w:numPr>
        <w:ind w:right="72"/>
        <w:jc w:val="both"/>
        <w:rPr>
          <w:sz w:val="22"/>
          <w:szCs w:val="22"/>
        </w:rPr>
      </w:pPr>
      <w:r w:rsidRPr="00926396">
        <w:rPr>
          <w:sz w:val="22"/>
          <w:szCs w:val="22"/>
        </w:rPr>
        <w:t xml:space="preserve">W przypadku odstąpienia od umowy przez </w:t>
      </w:r>
      <w:r w:rsidR="00B4783C">
        <w:rPr>
          <w:sz w:val="22"/>
          <w:szCs w:val="22"/>
        </w:rPr>
        <w:t>którąkolwiek ze Stron</w:t>
      </w:r>
      <w:r w:rsidRPr="00926396">
        <w:rPr>
          <w:sz w:val="22"/>
          <w:szCs w:val="22"/>
        </w:rPr>
        <w:t xml:space="preserve"> z przyczyn nie leżących po stronie Wykonawcy i innych niż opisane w § 7 ust. 1</w:t>
      </w:r>
      <w:r w:rsidR="001209CD">
        <w:rPr>
          <w:sz w:val="22"/>
          <w:szCs w:val="22"/>
        </w:rPr>
        <w:t xml:space="preserve"> lit. </w:t>
      </w:r>
      <w:r w:rsidRPr="00926396">
        <w:rPr>
          <w:sz w:val="22"/>
          <w:szCs w:val="22"/>
        </w:rPr>
        <w:t xml:space="preserve">a, Zamawiający zapłaci Wykonawcy karę umowną w wysokości 10 % </w:t>
      </w:r>
      <w:r>
        <w:rPr>
          <w:sz w:val="22"/>
          <w:szCs w:val="22"/>
        </w:rPr>
        <w:t xml:space="preserve">całkowitej </w:t>
      </w:r>
      <w:r w:rsidRPr="00926396">
        <w:rPr>
          <w:sz w:val="22"/>
          <w:szCs w:val="22"/>
        </w:rPr>
        <w:t>wartości wynagrodzenia netto za przedmiot umowy.</w:t>
      </w:r>
    </w:p>
    <w:p w:rsidR="002E6587" w:rsidRPr="00926396" w:rsidRDefault="002E6587" w:rsidP="002E6587">
      <w:pPr>
        <w:pStyle w:val="Tekstpodstawowywcity"/>
        <w:numPr>
          <w:ilvl w:val="0"/>
          <w:numId w:val="11"/>
        </w:numPr>
        <w:rPr>
          <w:sz w:val="22"/>
          <w:szCs w:val="22"/>
        </w:rPr>
      </w:pPr>
      <w:r w:rsidRPr="00926396">
        <w:rPr>
          <w:bCs/>
          <w:sz w:val="22"/>
          <w:szCs w:val="22"/>
        </w:rPr>
        <w:t>Strony zgodnie postanawiają, że zapłata kary umownej nastąpi w terminie 7 dni od daty wystąpienia z żądaniem zapłacenia kary przez każdą ze stron. W razie opóźnienia Wykonawcy w zapłacie, Zamawiający może potrącić należną mu karę z dowolnej należności przysługującej Wykonawcy względem Zamawiającego.</w:t>
      </w:r>
    </w:p>
    <w:p w:rsidR="002E6587" w:rsidRPr="00926396" w:rsidRDefault="002E6587" w:rsidP="002E6587">
      <w:pPr>
        <w:pStyle w:val="Tekstpodstawowywcity"/>
        <w:numPr>
          <w:ilvl w:val="0"/>
          <w:numId w:val="11"/>
        </w:numPr>
        <w:rPr>
          <w:sz w:val="22"/>
          <w:szCs w:val="22"/>
        </w:rPr>
      </w:pPr>
      <w:r w:rsidRPr="00926396">
        <w:rPr>
          <w:bCs/>
          <w:sz w:val="22"/>
          <w:szCs w:val="22"/>
        </w:rPr>
        <w:t>Strony zastrzegają sobie prawo do dochodzenia odszkodowania uzupełniającego przenoszącego wysokość kar umownych do wysokości rzeczywiście poniesionej szkody.</w:t>
      </w:r>
    </w:p>
    <w:p w:rsidR="00E41303" w:rsidRDefault="00E41303" w:rsidP="002E6587">
      <w:pPr>
        <w:pStyle w:val="Tekstpodstawowywcity"/>
        <w:ind w:firstLine="0"/>
        <w:rPr>
          <w:b/>
          <w:sz w:val="22"/>
          <w:szCs w:val="22"/>
        </w:rPr>
      </w:pPr>
    </w:p>
    <w:p w:rsidR="0086508D" w:rsidRDefault="0086508D" w:rsidP="002E6587">
      <w:pPr>
        <w:pStyle w:val="Tekstpodstawowywcity"/>
        <w:ind w:left="397" w:firstLine="0"/>
        <w:jc w:val="center"/>
        <w:rPr>
          <w:b/>
          <w:sz w:val="22"/>
          <w:szCs w:val="22"/>
        </w:rPr>
      </w:pPr>
    </w:p>
    <w:p w:rsidR="0086508D" w:rsidRDefault="0086508D" w:rsidP="002E6587">
      <w:pPr>
        <w:pStyle w:val="Tekstpodstawowywcity"/>
        <w:ind w:left="397" w:firstLine="0"/>
        <w:jc w:val="center"/>
        <w:rPr>
          <w:b/>
          <w:sz w:val="22"/>
          <w:szCs w:val="22"/>
        </w:rPr>
      </w:pPr>
    </w:p>
    <w:p w:rsidR="002E6587" w:rsidRPr="00C30A57" w:rsidRDefault="002E6587" w:rsidP="002E6587">
      <w:pPr>
        <w:pStyle w:val="Tekstpodstawowywcity"/>
        <w:ind w:left="397" w:firstLine="0"/>
        <w:jc w:val="center"/>
        <w:rPr>
          <w:sz w:val="22"/>
          <w:szCs w:val="22"/>
        </w:rPr>
      </w:pPr>
      <w:r w:rsidRPr="00C30A57">
        <w:rPr>
          <w:b/>
          <w:sz w:val="22"/>
          <w:szCs w:val="22"/>
        </w:rPr>
        <w:lastRenderedPageBreak/>
        <w:t>§ 9. Prawa autorskie</w:t>
      </w:r>
    </w:p>
    <w:p w:rsidR="002E6587" w:rsidRPr="00C30A57" w:rsidRDefault="002E6587" w:rsidP="002E6587">
      <w:pPr>
        <w:pStyle w:val="Tekstpodstawowywcity"/>
        <w:ind w:firstLine="0"/>
        <w:jc w:val="center"/>
        <w:rPr>
          <w:sz w:val="22"/>
          <w:szCs w:val="22"/>
        </w:rPr>
      </w:pPr>
    </w:p>
    <w:p w:rsidR="002E6587" w:rsidRPr="00C30A57" w:rsidRDefault="002E6587" w:rsidP="00852B5C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 w:rsidRPr="00C30A57">
        <w:rPr>
          <w:sz w:val="22"/>
          <w:szCs w:val="22"/>
        </w:rPr>
        <w:t>Powstała w wyniku realizacji umowy dokumentacja jest przedmiotem prawa autorskiego w myśl przepisów ustawy z dnia 4 lutego 1994 r. o prawie autorskim i prawach pokrewnych (</w:t>
      </w:r>
      <w:r w:rsidR="00F16058">
        <w:rPr>
          <w:sz w:val="22"/>
          <w:szCs w:val="22"/>
        </w:rPr>
        <w:t xml:space="preserve">t. j. </w:t>
      </w:r>
      <w:r w:rsidRPr="00C30A57">
        <w:rPr>
          <w:sz w:val="22"/>
          <w:szCs w:val="22"/>
        </w:rPr>
        <w:t xml:space="preserve">Dz.U. </w:t>
      </w:r>
      <w:r w:rsidR="00F16058">
        <w:rPr>
          <w:sz w:val="22"/>
          <w:szCs w:val="22"/>
        </w:rPr>
        <w:t xml:space="preserve">z </w:t>
      </w:r>
      <w:r w:rsidRPr="00C30A57">
        <w:rPr>
          <w:sz w:val="22"/>
          <w:szCs w:val="22"/>
        </w:rPr>
        <w:t>20</w:t>
      </w:r>
      <w:r w:rsidR="00F16058">
        <w:rPr>
          <w:sz w:val="22"/>
          <w:szCs w:val="22"/>
        </w:rPr>
        <w:t>17</w:t>
      </w:r>
      <w:r w:rsidRPr="00C30A57">
        <w:rPr>
          <w:sz w:val="22"/>
          <w:szCs w:val="22"/>
        </w:rPr>
        <w:t xml:space="preserve"> r. poz. </w:t>
      </w:r>
      <w:r w:rsidR="00F16058">
        <w:rPr>
          <w:sz w:val="22"/>
          <w:szCs w:val="22"/>
        </w:rPr>
        <w:t>880</w:t>
      </w:r>
      <w:r w:rsidRPr="00C30A57">
        <w:rPr>
          <w:sz w:val="22"/>
          <w:szCs w:val="22"/>
        </w:rPr>
        <w:t xml:space="preserve"> ze zm</w:t>
      </w:r>
      <w:r w:rsidR="00F16058">
        <w:rPr>
          <w:sz w:val="22"/>
          <w:szCs w:val="22"/>
        </w:rPr>
        <w:t>.)</w:t>
      </w:r>
      <w:r w:rsidRPr="00C30A57">
        <w:rPr>
          <w:sz w:val="22"/>
          <w:szCs w:val="22"/>
        </w:rPr>
        <w:t>.</w:t>
      </w:r>
    </w:p>
    <w:p w:rsidR="002E6587" w:rsidRPr="00C30A57" w:rsidRDefault="002E6587" w:rsidP="00852B5C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 w:rsidRPr="00C30A57">
        <w:rPr>
          <w:sz w:val="22"/>
          <w:szCs w:val="22"/>
        </w:rPr>
        <w:t xml:space="preserve">Wykonawca przenosi </w:t>
      </w:r>
      <w:r>
        <w:rPr>
          <w:sz w:val="22"/>
          <w:szCs w:val="22"/>
        </w:rPr>
        <w:t xml:space="preserve">nieodpłatnie </w:t>
      </w:r>
      <w:r w:rsidRPr="00C30A57">
        <w:rPr>
          <w:sz w:val="22"/>
          <w:szCs w:val="22"/>
        </w:rPr>
        <w:t xml:space="preserve">na rzecz Zamawiającego </w:t>
      </w:r>
      <w:r>
        <w:rPr>
          <w:sz w:val="22"/>
          <w:szCs w:val="22"/>
        </w:rPr>
        <w:t xml:space="preserve">na czas określony 20 lat </w:t>
      </w:r>
      <w:r w:rsidRPr="00C30A57">
        <w:rPr>
          <w:sz w:val="22"/>
          <w:szCs w:val="22"/>
        </w:rPr>
        <w:t xml:space="preserve">autorskie prawa majątkowe do powstałej na mocy umowy dokumentacji z chwilą </w:t>
      </w:r>
      <w:r>
        <w:rPr>
          <w:sz w:val="22"/>
          <w:szCs w:val="22"/>
        </w:rPr>
        <w:t>dokonania protokolarnego odbioru dokumentacji przez</w:t>
      </w:r>
      <w:r w:rsidRPr="00C30A57">
        <w:rPr>
          <w:sz w:val="22"/>
          <w:szCs w:val="22"/>
        </w:rPr>
        <w:t xml:space="preserve"> Zamawiając</w:t>
      </w:r>
      <w:r>
        <w:rPr>
          <w:sz w:val="22"/>
          <w:szCs w:val="22"/>
        </w:rPr>
        <w:t xml:space="preserve">ego. Zamawiający </w:t>
      </w:r>
      <w:r w:rsidRPr="00C30A57">
        <w:rPr>
          <w:sz w:val="22"/>
          <w:szCs w:val="22"/>
        </w:rPr>
        <w:t xml:space="preserve"> nabywa także własność przedmiotów, na których tą dokumentację utrwalono i przekazano.</w:t>
      </w:r>
    </w:p>
    <w:p w:rsidR="002E6587" w:rsidRPr="00C30A57" w:rsidRDefault="002E6587" w:rsidP="00852B5C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Przeniesienie praw autorskich obejmuje w szczególności</w:t>
      </w:r>
      <w:r w:rsidRPr="00C30A57">
        <w:rPr>
          <w:sz w:val="22"/>
          <w:szCs w:val="22"/>
        </w:rPr>
        <w:t>:</w:t>
      </w:r>
    </w:p>
    <w:p w:rsidR="002E6587" w:rsidRPr="00C30A57" w:rsidRDefault="002E6587" w:rsidP="00852B5C">
      <w:pPr>
        <w:pStyle w:val="Tekstpodstawowywcity"/>
        <w:numPr>
          <w:ilvl w:val="0"/>
          <w:numId w:val="26"/>
        </w:numPr>
        <w:rPr>
          <w:sz w:val="22"/>
          <w:szCs w:val="22"/>
        </w:rPr>
      </w:pPr>
      <w:r w:rsidRPr="00C30A57">
        <w:rPr>
          <w:sz w:val="22"/>
          <w:szCs w:val="22"/>
        </w:rPr>
        <w:t>przeniesienie autorskich praw majątkowych do dokumentacji technicznej na rzecz Zamawiającego,</w:t>
      </w:r>
    </w:p>
    <w:p w:rsidR="002E6587" w:rsidRPr="00C30A57" w:rsidRDefault="002E6587" w:rsidP="00852B5C">
      <w:pPr>
        <w:pStyle w:val="Tekstpodstawowywcity"/>
        <w:numPr>
          <w:ilvl w:val="0"/>
          <w:numId w:val="26"/>
        </w:numPr>
        <w:rPr>
          <w:sz w:val="22"/>
          <w:szCs w:val="22"/>
        </w:rPr>
      </w:pPr>
      <w:r w:rsidRPr="00C30A57">
        <w:rPr>
          <w:sz w:val="22"/>
          <w:szCs w:val="22"/>
        </w:rPr>
        <w:t xml:space="preserve">korzystanie przez Zamawiającego </w:t>
      </w:r>
      <w:r>
        <w:rPr>
          <w:sz w:val="22"/>
          <w:szCs w:val="22"/>
        </w:rPr>
        <w:t xml:space="preserve">na terytorium kraju i zagranicą </w:t>
      </w:r>
      <w:r w:rsidRPr="00C30A57">
        <w:rPr>
          <w:sz w:val="22"/>
          <w:szCs w:val="22"/>
        </w:rPr>
        <w:t>ze wszystkich pól eksploatacji wymienionych w umowie,</w:t>
      </w:r>
    </w:p>
    <w:p w:rsidR="002E6587" w:rsidRPr="00C30A57" w:rsidRDefault="002E6587" w:rsidP="00852B5C">
      <w:pPr>
        <w:pStyle w:val="Tekstpodstawowywcity"/>
        <w:numPr>
          <w:ilvl w:val="0"/>
          <w:numId w:val="26"/>
        </w:numPr>
        <w:rPr>
          <w:sz w:val="22"/>
          <w:szCs w:val="22"/>
        </w:rPr>
      </w:pPr>
      <w:r w:rsidRPr="00C30A57">
        <w:rPr>
          <w:sz w:val="22"/>
          <w:szCs w:val="22"/>
        </w:rPr>
        <w:t>udzielenie zezwolenia na wykonywanie zależnego prawa autorskiego.</w:t>
      </w:r>
    </w:p>
    <w:p w:rsidR="002E6587" w:rsidRPr="00C30A57" w:rsidRDefault="002E6587" w:rsidP="00852B5C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 w:rsidRPr="00C30A57">
        <w:rPr>
          <w:sz w:val="22"/>
          <w:szCs w:val="22"/>
        </w:rPr>
        <w:t>Przeniesienie autorskich praw majątkowych obejmuje następujące pola eksploatacji:</w:t>
      </w:r>
    </w:p>
    <w:p w:rsidR="002E6587" w:rsidRPr="00C30A57" w:rsidRDefault="002E6587" w:rsidP="00852B5C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C30A57">
        <w:rPr>
          <w:sz w:val="22"/>
          <w:szCs w:val="22"/>
        </w:rPr>
        <w:t xml:space="preserve">utrwalenie dokumentacji na wszystkich znanych w chwili zawarcia umowy nośnikach, </w:t>
      </w:r>
    </w:p>
    <w:p w:rsidR="002E6587" w:rsidRPr="00C30A57" w:rsidRDefault="002E6587" w:rsidP="00852B5C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C30A57">
        <w:rPr>
          <w:sz w:val="22"/>
          <w:szCs w:val="22"/>
        </w:rPr>
        <w:t>zwielokrotnienie dokumentacji dowolną techniką znaną w chwili zawarcia umowy,</w:t>
      </w:r>
    </w:p>
    <w:p w:rsidR="002E6587" w:rsidRPr="00C30A57" w:rsidRDefault="002E6587" w:rsidP="00852B5C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C30A57">
        <w:rPr>
          <w:sz w:val="22"/>
          <w:szCs w:val="22"/>
        </w:rPr>
        <w:t>wprowadzenie dokumentacji do pamięci komputera i jego cyfrowej obróbki,</w:t>
      </w:r>
    </w:p>
    <w:p w:rsidR="002E6587" w:rsidRPr="007714A0" w:rsidRDefault="002E6587" w:rsidP="00852B5C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wprowadzenie do obrotu, użyczenie lub najem,</w:t>
      </w:r>
      <w:r w:rsidRPr="007714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publiczne </w:t>
      </w:r>
      <w:r w:rsidRPr="007714A0">
        <w:rPr>
          <w:sz w:val="22"/>
          <w:szCs w:val="22"/>
        </w:rPr>
        <w:t xml:space="preserve">rozpowszechnianie dokumentacji poprzez publiczne wykonanie, wystawienie, wyświetlenie, odtworzenie, </w:t>
      </w:r>
    </w:p>
    <w:p w:rsidR="002E6587" w:rsidRPr="00C30A57" w:rsidRDefault="002E6587" w:rsidP="00852B5C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C30A57">
        <w:rPr>
          <w:sz w:val="22"/>
          <w:szCs w:val="22"/>
        </w:rPr>
        <w:t xml:space="preserve">stosowanie dokumentacji w toku procesu inwestycyjnego, a w szczególności wykorzystanie dokumentacji w postępowaniu o udzielenie zamówienia </w:t>
      </w:r>
      <w:r>
        <w:rPr>
          <w:sz w:val="22"/>
          <w:szCs w:val="22"/>
        </w:rPr>
        <w:t xml:space="preserve">publicznego </w:t>
      </w:r>
      <w:r w:rsidRPr="00C30A57">
        <w:rPr>
          <w:sz w:val="22"/>
          <w:szCs w:val="22"/>
        </w:rPr>
        <w:t>na wykonanie robót budowlanych objętych przedmiotową dokumentacją</w:t>
      </w:r>
      <w:r>
        <w:rPr>
          <w:sz w:val="22"/>
          <w:szCs w:val="22"/>
        </w:rPr>
        <w:t xml:space="preserve"> oraz w toku ich wykonawstwa</w:t>
      </w:r>
      <w:r w:rsidRPr="00C30A57">
        <w:rPr>
          <w:sz w:val="22"/>
          <w:szCs w:val="22"/>
        </w:rPr>
        <w:t>,</w:t>
      </w:r>
    </w:p>
    <w:p w:rsidR="002E6587" w:rsidRPr="007714A0" w:rsidRDefault="002E6587" w:rsidP="00852B5C">
      <w:pPr>
        <w:pStyle w:val="Tekstpodstawowywcity"/>
        <w:numPr>
          <w:ilvl w:val="0"/>
          <w:numId w:val="27"/>
        </w:numPr>
        <w:rPr>
          <w:sz w:val="22"/>
          <w:szCs w:val="22"/>
        </w:rPr>
      </w:pPr>
      <w:r w:rsidRPr="007714A0">
        <w:rPr>
          <w:sz w:val="22"/>
          <w:szCs w:val="22"/>
        </w:rPr>
        <w:t xml:space="preserve">rozporządzanie </w:t>
      </w:r>
      <w:r>
        <w:rPr>
          <w:sz w:val="22"/>
          <w:szCs w:val="22"/>
        </w:rPr>
        <w:t xml:space="preserve">(w tym wprowadzania zmian, uzupełnień lub poprawek) </w:t>
      </w:r>
      <w:r w:rsidRPr="007714A0">
        <w:rPr>
          <w:sz w:val="22"/>
          <w:szCs w:val="22"/>
        </w:rPr>
        <w:t xml:space="preserve">i korzystanie z </w:t>
      </w:r>
      <w:r>
        <w:rPr>
          <w:sz w:val="22"/>
          <w:szCs w:val="22"/>
        </w:rPr>
        <w:t xml:space="preserve">przeróbek </w:t>
      </w:r>
      <w:r w:rsidRPr="007714A0">
        <w:rPr>
          <w:sz w:val="22"/>
          <w:szCs w:val="22"/>
        </w:rPr>
        <w:t>dokumentacji.</w:t>
      </w:r>
    </w:p>
    <w:p w:rsidR="002E6587" w:rsidRPr="00C30A57" w:rsidRDefault="002E6587" w:rsidP="00852B5C">
      <w:pPr>
        <w:pStyle w:val="Tekstpodstawowywcity"/>
        <w:numPr>
          <w:ilvl w:val="0"/>
          <w:numId w:val="15"/>
        </w:numPr>
        <w:rPr>
          <w:sz w:val="22"/>
          <w:szCs w:val="22"/>
        </w:rPr>
      </w:pPr>
      <w:r w:rsidRPr="00C30A57">
        <w:rPr>
          <w:sz w:val="22"/>
          <w:szCs w:val="22"/>
        </w:rPr>
        <w:t>Wykonawca oświadcza, że powyższe postanowienia niniejszego punktu nie naruszają praw osób trzecich będących twórcami lub współtwórcami dokumentacji technicznej.</w:t>
      </w:r>
    </w:p>
    <w:p w:rsidR="002E6587" w:rsidRDefault="002E6587" w:rsidP="002E6587">
      <w:pPr>
        <w:ind w:right="72"/>
        <w:jc w:val="center"/>
        <w:rPr>
          <w:b/>
          <w:bCs/>
          <w:sz w:val="22"/>
          <w:szCs w:val="22"/>
        </w:rPr>
      </w:pPr>
    </w:p>
    <w:p w:rsidR="00F16058" w:rsidRDefault="00F16058" w:rsidP="00F1605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E86C3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10</w:t>
      </w:r>
      <w:r w:rsidRPr="00E86C3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Zmiana umowy</w:t>
      </w:r>
    </w:p>
    <w:p w:rsidR="00F16058" w:rsidRPr="00E86C3A" w:rsidRDefault="00F16058" w:rsidP="00F16058">
      <w:pPr>
        <w:jc w:val="center"/>
        <w:rPr>
          <w:b/>
          <w:bCs/>
          <w:sz w:val="22"/>
          <w:szCs w:val="22"/>
        </w:rPr>
      </w:pPr>
    </w:p>
    <w:p w:rsidR="00F16058" w:rsidRPr="001B089D" w:rsidRDefault="00F16058" w:rsidP="00F16058">
      <w:pPr>
        <w:contextualSpacing/>
        <w:jc w:val="both"/>
        <w:rPr>
          <w:sz w:val="22"/>
          <w:szCs w:val="22"/>
          <w:lang w:eastAsia="en-US"/>
        </w:rPr>
      </w:pPr>
      <w:r w:rsidRPr="001B089D">
        <w:rPr>
          <w:sz w:val="22"/>
          <w:szCs w:val="22"/>
          <w:lang w:eastAsia="en-US"/>
        </w:rPr>
        <w:t xml:space="preserve">Zamawiający dopuszcza możliwość dokonania </w:t>
      </w:r>
      <w:r>
        <w:rPr>
          <w:sz w:val="22"/>
          <w:szCs w:val="22"/>
          <w:lang w:eastAsia="en-US"/>
        </w:rPr>
        <w:t xml:space="preserve">istotnych </w:t>
      </w:r>
      <w:r w:rsidRPr="001B089D">
        <w:rPr>
          <w:sz w:val="22"/>
          <w:szCs w:val="22"/>
          <w:lang w:eastAsia="en-US"/>
        </w:rPr>
        <w:t>zmian postanowień zawartej umowy  w stosunku do treści oferty, na podstawie której dokonano wyboru wykonawcy, w przypadku wystąpienia co najmniej jednej z okoliczności wymienionych poniżej, z uwzględnieniem podawanych warunków ich wprowadzenia:</w:t>
      </w:r>
    </w:p>
    <w:p w:rsidR="00F16058" w:rsidRPr="001B089D" w:rsidRDefault="00F16058" w:rsidP="00852B5C">
      <w:pPr>
        <w:numPr>
          <w:ilvl w:val="0"/>
          <w:numId w:val="28"/>
        </w:numPr>
        <w:jc w:val="both"/>
        <w:rPr>
          <w:sz w:val="22"/>
          <w:szCs w:val="22"/>
        </w:rPr>
      </w:pPr>
      <w:r w:rsidRPr="001B089D">
        <w:rPr>
          <w:sz w:val="22"/>
          <w:szCs w:val="22"/>
        </w:rPr>
        <w:t>Wprowadzenie istotnych zmian do umowy może następować wyłącznie w granicach określonych w umowie.</w:t>
      </w:r>
    </w:p>
    <w:p w:rsidR="00F16058" w:rsidRPr="001B089D" w:rsidRDefault="00F16058" w:rsidP="00852B5C">
      <w:pPr>
        <w:numPr>
          <w:ilvl w:val="0"/>
          <w:numId w:val="28"/>
        </w:numPr>
        <w:ind w:right="72"/>
        <w:jc w:val="both"/>
        <w:rPr>
          <w:sz w:val="22"/>
          <w:szCs w:val="22"/>
        </w:rPr>
      </w:pPr>
      <w:r w:rsidRPr="001B089D">
        <w:rPr>
          <w:sz w:val="22"/>
          <w:szCs w:val="22"/>
        </w:rPr>
        <w:t>Każda zmiana umowy musi być dokonana w formie pisemnego aneksu pod rygorem nieważności.</w:t>
      </w:r>
    </w:p>
    <w:p w:rsidR="00F16058" w:rsidRPr="001B089D" w:rsidRDefault="00F16058" w:rsidP="00852B5C">
      <w:pPr>
        <w:numPr>
          <w:ilvl w:val="0"/>
          <w:numId w:val="28"/>
        </w:numPr>
        <w:ind w:right="72"/>
        <w:jc w:val="both"/>
        <w:rPr>
          <w:sz w:val="22"/>
          <w:szCs w:val="22"/>
        </w:rPr>
      </w:pPr>
      <w:r w:rsidRPr="001B089D">
        <w:rPr>
          <w:sz w:val="22"/>
          <w:szCs w:val="22"/>
        </w:rPr>
        <w:t>Zmiany, o których mowa w ust. 1 mogą dotyczyć:</w:t>
      </w:r>
    </w:p>
    <w:p w:rsidR="00F16058" w:rsidRPr="001B089D" w:rsidRDefault="00F16058" w:rsidP="00852B5C">
      <w:pPr>
        <w:numPr>
          <w:ilvl w:val="0"/>
          <w:numId w:val="30"/>
        </w:numPr>
        <w:jc w:val="both"/>
        <w:rPr>
          <w:sz w:val="22"/>
          <w:szCs w:val="22"/>
        </w:rPr>
      </w:pPr>
      <w:r w:rsidRPr="001B089D">
        <w:rPr>
          <w:sz w:val="22"/>
          <w:szCs w:val="22"/>
        </w:rPr>
        <w:t>wynagrodzenia Wykonawcy (w tym podatku VAT),</w:t>
      </w:r>
    </w:p>
    <w:p w:rsidR="00F16058" w:rsidRPr="001B089D" w:rsidRDefault="00F16058" w:rsidP="00852B5C">
      <w:pPr>
        <w:numPr>
          <w:ilvl w:val="0"/>
          <w:numId w:val="30"/>
        </w:numPr>
        <w:jc w:val="both"/>
        <w:rPr>
          <w:sz w:val="22"/>
          <w:szCs w:val="22"/>
        </w:rPr>
      </w:pPr>
      <w:r w:rsidRPr="001B089D">
        <w:rPr>
          <w:sz w:val="22"/>
          <w:szCs w:val="22"/>
        </w:rPr>
        <w:t>opisu przedmiotu zamówienia, w tym zmniejszenia lub zwiększenia zakresu usług,</w:t>
      </w:r>
    </w:p>
    <w:p w:rsidR="00F16058" w:rsidRPr="001B089D" w:rsidRDefault="00F16058" w:rsidP="00852B5C">
      <w:pPr>
        <w:numPr>
          <w:ilvl w:val="0"/>
          <w:numId w:val="30"/>
        </w:numPr>
        <w:jc w:val="both"/>
        <w:rPr>
          <w:sz w:val="22"/>
          <w:szCs w:val="22"/>
        </w:rPr>
      </w:pPr>
      <w:r w:rsidRPr="001B089D">
        <w:rPr>
          <w:sz w:val="22"/>
          <w:szCs w:val="22"/>
        </w:rPr>
        <w:t>terminu obowiązywania umowy.</w:t>
      </w:r>
    </w:p>
    <w:p w:rsidR="00F16058" w:rsidRPr="001B089D" w:rsidRDefault="00F16058" w:rsidP="00852B5C">
      <w:pPr>
        <w:numPr>
          <w:ilvl w:val="0"/>
          <w:numId w:val="28"/>
        </w:numPr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val="x-none" w:eastAsia="x-none"/>
        </w:rPr>
        <w:t>Zmiany, o których mowa w ust. 3  mogą zostać dokonane, jeżeli zachodzą i są ich uzasadnieniem niżej wymienione okoliczności:</w:t>
      </w:r>
    </w:p>
    <w:p w:rsidR="00F16058" w:rsidRPr="001B089D" w:rsidRDefault="00F16058" w:rsidP="00852B5C">
      <w:pPr>
        <w:numPr>
          <w:ilvl w:val="1"/>
          <w:numId w:val="29"/>
        </w:numPr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val="x-none" w:eastAsia="x-none"/>
        </w:rPr>
        <w:t xml:space="preserve">zaistnienie, po zawarciu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 xml:space="preserve">mowy, przypadku siły wyższej, przez którą, rozumieć należy zdarzenie zewnętrzne o charakterze niezależnym od Stron, którego Strony nie mogły przewidzieć przed zawarciem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>mowy, którego nie można uniknąć ani któremu Strony nie mogły zapobiec,</w:t>
      </w:r>
    </w:p>
    <w:p w:rsidR="00F16058" w:rsidRPr="001B089D" w:rsidRDefault="00F16058" w:rsidP="00852B5C">
      <w:pPr>
        <w:numPr>
          <w:ilvl w:val="1"/>
          <w:numId w:val="29"/>
        </w:numPr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val="x-none" w:eastAsia="x-none"/>
        </w:rPr>
        <w:t xml:space="preserve">zmiany powszechnie obowiązujących przepisów prawa w zakresie mającym wpływ na realizację przedmiotu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>mowy,</w:t>
      </w:r>
    </w:p>
    <w:p w:rsidR="00F16058" w:rsidRPr="001B089D" w:rsidRDefault="00F16058" w:rsidP="00852B5C">
      <w:pPr>
        <w:numPr>
          <w:ilvl w:val="1"/>
          <w:numId w:val="29"/>
        </w:numPr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val="x-none" w:eastAsia="x-none"/>
        </w:rPr>
        <w:t xml:space="preserve">powstanie rozbieżności lub niejasności w rozumieniu pojęć użytych w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 xml:space="preserve">mowie, których nie będzie można usunąć w inny sposób, a zmiana będzie umożliwiać usunięcie rozbieżności i doprecyzowanie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>mowy w celu jednoznacznej interpretacji jej zapisów przez Strony,</w:t>
      </w:r>
    </w:p>
    <w:p w:rsidR="00F16058" w:rsidRPr="001B089D" w:rsidRDefault="00F16058" w:rsidP="00852B5C">
      <w:pPr>
        <w:numPr>
          <w:ilvl w:val="1"/>
          <w:numId w:val="29"/>
        </w:numPr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val="x-none" w:eastAsia="x-none"/>
        </w:rPr>
        <w:t xml:space="preserve">zaistnienia okoliczności leżących po stronie Zamawiającego, w szczególności spowodowanych sytuacją finansową, zdolnościami płatniczymi lub warunkami organizacyjnymi bądź okolicznościami, które nie były możliwe do przewidzenia w chwili zawarcia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>mowy,</w:t>
      </w:r>
    </w:p>
    <w:p w:rsidR="00F16058" w:rsidRPr="001B089D" w:rsidRDefault="00F16058" w:rsidP="00852B5C">
      <w:pPr>
        <w:numPr>
          <w:ilvl w:val="1"/>
          <w:numId w:val="29"/>
        </w:numPr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val="x-none" w:eastAsia="x-none"/>
        </w:rPr>
        <w:t xml:space="preserve">gdy zaistnieje inna, niemożliwa do przewidzenia w momencie zawarcia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>mowy okoliczność prawna, ekonomiczna lub techniczna, za którą żadna ze Stron nie ponosi odpowiedzialności, skutkująca brakiem możliwości należytego wykonania umowy</w:t>
      </w:r>
      <w:r w:rsidRPr="001B089D">
        <w:rPr>
          <w:sz w:val="22"/>
          <w:szCs w:val="22"/>
          <w:lang w:eastAsia="x-none"/>
        </w:rPr>
        <w:t>,</w:t>
      </w:r>
    </w:p>
    <w:p w:rsidR="00F16058" w:rsidRPr="001B089D" w:rsidRDefault="00F16058" w:rsidP="00852B5C">
      <w:pPr>
        <w:numPr>
          <w:ilvl w:val="1"/>
          <w:numId w:val="29"/>
        </w:numPr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eastAsia="x-none"/>
        </w:rPr>
        <w:t>zmiana umowy w zakresie zmniejszenia zakresu usługi jest dopuszczalna, jeżeli na skutek wystąpienia okoliczności niemożliwych do przewidzenia w chwili zawarcia umowy do prawidłowego wykonania przedmiotu umowy wykonanie części usług objętych dotychczas umową stało się zbędne,</w:t>
      </w:r>
    </w:p>
    <w:p w:rsidR="00F16058" w:rsidRPr="001B089D" w:rsidRDefault="00F16058" w:rsidP="00852B5C">
      <w:pPr>
        <w:numPr>
          <w:ilvl w:val="1"/>
          <w:numId w:val="29"/>
        </w:numPr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eastAsia="x-none"/>
        </w:rPr>
        <w:lastRenderedPageBreak/>
        <w:t>zmiana umowy powodująca zwiększenie zakresu usług jest dopuszczalna, jeżeli do prawidłowego wykonania przedmiotu umowy jest niezbędne wykonanie dodatkowych usług  nieobjętych dotychczas tym przedmiotem umowy, a konieczność ich wykonania powstała na skutek wystąpienia okoliczności niemożliwych do przewidzenia w chwili zawarcia umowy, przy czym wykonanie:</w:t>
      </w:r>
    </w:p>
    <w:p w:rsidR="00F16058" w:rsidRPr="001B089D" w:rsidRDefault="00F16058" w:rsidP="00852B5C">
      <w:pPr>
        <w:numPr>
          <w:ilvl w:val="2"/>
          <w:numId w:val="29"/>
        </w:numPr>
        <w:ind w:left="1276" w:hanging="425"/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eastAsia="x-none"/>
        </w:rPr>
        <w:t>tych usług jako nowego zadania spowodowałoby znaczne zwiększenie kosztów dla Zamawiającego lub</w:t>
      </w:r>
    </w:p>
    <w:p w:rsidR="00F16058" w:rsidRPr="001B089D" w:rsidRDefault="00F16058" w:rsidP="00852B5C">
      <w:pPr>
        <w:numPr>
          <w:ilvl w:val="2"/>
          <w:numId w:val="29"/>
        </w:numPr>
        <w:ind w:left="1276" w:hanging="425"/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eastAsia="x-none"/>
        </w:rPr>
        <w:t>niniejszego przedmiotu umowy jest uzależnione od wykonania tych usług albo bez wykonania tych usług nie jest możliwe wykonanie przedmiotu umowy w całości.</w:t>
      </w:r>
    </w:p>
    <w:p w:rsidR="00F16058" w:rsidRPr="001B089D" w:rsidRDefault="00F16058" w:rsidP="00852B5C">
      <w:pPr>
        <w:numPr>
          <w:ilvl w:val="0"/>
          <w:numId w:val="28"/>
        </w:numPr>
        <w:ind w:left="357" w:hanging="357"/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val="x-none" w:eastAsia="x-none"/>
        </w:rPr>
        <w:t xml:space="preserve">Nie stanowi zmiany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 xml:space="preserve">mowy i nie wymaga aneksu do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>mowy:</w:t>
      </w:r>
    </w:p>
    <w:p w:rsidR="00F16058" w:rsidRPr="001B089D" w:rsidRDefault="00F16058" w:rsidP="00DB7E80">
      <w:pPr>
        <w:numPr>
          <w:ilvl w:val="0"/>
          <w:numId w:val="31"/>
        </w:numPr>
        <w:tabs>
          <w:tab w:val="num" w:pos="2917"/>
        </w:tabs>
        <w:jc w:val="both"/>
        <w:rPr>
          <w:sz w:val="22"/>
          <w:szCs w:val="22"/>
          <w:lang w:val="x-none" w:eastAsia="x-none"/>
        </w:rPr>
      </w:pPr>
      <w:bookmarkStart w:id="0" w:name="_GoBack"/>
      <w:r w:rsidRPr="001B089D">
        <w:rPr>
          <w:bCs/>
          <w:sz w:val="22"/>
          <w:szCs w:val="22"/>
          <w:lang w:val="x-none" w:eastAsia="x-none"/>
        </w:rPr>
        <w:t xml:space="preserve">zmiana danych związanych z obsługą </w:t>
      </w:r>
      <w:proofErr w:type="spellStart"/>
      <w:r w:rsidRPr="001B089D">
        <w:rPr>
          <w:bCs/>
          <w:sz w:val="22"/>
          <w:szCs w:val="22"/>
          <w:lang w:val="x-none" w:eastAsia="x-none"/>
        </w:rPr>
        <w:t>administracyjno</w:t>
      </w:r>
      <w:proofErr w:type="spellEnd"/>
      <w:r w:rsidRPr="001B089D">
        <w:rPr>
          <w:bCs/>
          <w:sz w:val="22"/>
          <w:szCs w:val="22"/>
          <w:lang w:val="x-none" w:eastAsia="x-none"/>
        </w:rPr>
        <w:t xml:space="preserve"> - organizacyjną </w:t>
      </w:r>
      <w:r w:rsidRPr="001B089D">
        <w:rPr>
          <w:bCs/>
          <w:sz w:val="22"/>
          <w:szCs w:val="22"/>
          <w:lang w:eastAsia="x-none"/>
        </w:rPr>
        <w:t>u</w:t>
      </w:r>
      <w:r w:rsidRPr="001B089D">
        <w:rPr>
          <w:bCs/>
          <w:sz w:val="22"/>
          <w:szCs w:val="22"/>
          <w:lang w:val="x-none" w:eastAsia="x-none"/>
        </w:rPr>
        <w:t>mowy,</w:t>
      </w:r>
    </w:p>
    <w:p w:rsidR="00F16058" w:rsidRPr="001B089D" w:rsidRDefault="00F16058" w:rsidP="00DB7E80">
      <w:pPr>
        <w:numPr>
          <w:ilvl w:val="0"/>
          <w:numId w:val="31"/>
        </w:numPr>
        <w:tabs>
          <w:tab w:val="num" w:pos="2917"/>
        </w:tabs>
        <w:jc w:val="both"/>
        <w:rPr>
          <w:sz w:val="22"/>
          <w:szCs w:val="22"/>
          <w:lang w:val="x-none" w:eastAsia="x-none"/>
        </w:rPr>
      </w:pPr>
      <w:r w:rsidRPr="001B089D">
        <w:rPr>
          <w:bCs/>
          <w:sz w:val="22"/>
          <w:szCs w:val="22"/>
          <w:lang w:val="x-none" w:eastAsia="x-none"/>
        </w:rPr>
        <w:t xml:space="preserve">zmiana danych adresowych, osób reprezentujących strony lub oznaczenia stron </w:t>
      </w:r>
      <w:r w:rsidRPr="001B089D">
        <w:rPr>
          <w:bCs/>
          <w:sz w:val="22"/>
          <w:szCs w:val="22"/>
          <w:lang w:eastAsia="x-none"/>
        </w:rPr>
        <w:t>u</w:t>
      </w:r>
      <w:r w:rsidRPr="001B089D">
        <w:rPr>
          <w:bCs/>
          <w:sz w:val="22"/>
          <w:szCs w:val="22"/>
          <w:lang w:val="x-none" w:eastAsia="x-none"/>
        </w:rPr>
        <w:t>mowy – wynikających ze zmiany stanu faktycznego albo prawnego,</w:t>
      </w:r>
    </w:p>
    <w:p w:rsidR="00F16058" w:rsidRPr="001B089D" w:rsidRDefault="00F16058" w:rsidP="00DB7E80">
      <w:pPr>
        <w:numPr>
          <w:ilvl w:val="0"/>
          <w:numId w:val="31"/>
        </w:numPr>
        <w:tabs>
          <w:tab w:val="num" w:pos="2917"/>
        </w:tabs>
        <w:jc w:val="both"/>
        <w:rPr>
          <w:sz w:val="22"/>
          <w:szCs w:val="22"/>
          <w:lang w:val="x-none" w:eastAsia="x-none"/>
        </w:rPr>
      </w:pPr>
      <w:r w:rsidRPr="001B089D">
        <w:rPr>
          <w:sz w:val="22"/>
          <w:szCs w:val="22"/>
          <w:lang w:val="x-none" w:eastAsia="x-none"/>
        </w:rPr>
        <w:t xml:space="preserve">zmiana terminu wykonania przedmiotu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 xml:space="preserve">mowy określona w § </w:t>
      </w:r>
      <w:r w:rsidRPr="001B089D">
        <w:rPr>
          <w:sz w:val="22"/>
          <w:szCs w:val="22"/>
          <w:lang w:eastAsia="x-none"/>
        </w:rPr>
        <w:t>2</w:t>
      </w:r>
      <w:r w:rsidRPr="001B089D">
        <w:rPr>
          <w:sz w:val="22"/>
          <w:szCs w:val="22"/>
          <w:lang w:val="x-none" w:eastAsia="x-none"/>
        </w:rPr>
        <w:t xml:space="preserve"> ust. 2 </w:t>
      </w:r>
      <w:r w:rsidRPr="001B089D">
        <w:rPr>
          <w:sz w:val="22"/>
          <w:szCs w:val="22"/>
          <w:lang w:eastAsia="x-none"/>
        </w:rPr>
        <w:t>u</w:t>
      </w:r>
      <w:r w:rsidRPr="001B089D">
        <w:rPr>
          <w:sz w:val="22"/>
          <w:szCs w:val="22"/>
          <w:lang w:val="x-none" w:eastAsia="x-none"/>
        </w:rPr>
        <w:t>mowy</w:t>
      </w:r>
      <w:r w:rsidRPr="001B089D">
        <w:rPr>
          <w:sz w:val="22"/>
          <w:szCs w:val="22"/>
          <w:lang w:eastAsia="x-none"/>
        </w:rPr>
        <w:t>,</w:t>
      </w:r>
    </w:p>
    <w:p w:rsidR="00F16058" w:rsidRPr="001B089D" w:rsidRDefault="00F16058" w:rsidP="00DB7E80">
      <w:pPr>
        <w:numPr>
          <w:ilvl w:val="0"/>
          <w:numId w:val="31"/>
        </w:numPr>
        <w:tabs>
          <w:tab w:val="num" w:pos="2917"/>
        </w:tabs>
        <w:jc w:val="both"/>
        <w:rPr>
          <w:sz w:val="22"/>
          <w:szCs w:val="22"/>
          <w:lang w:val="x-none" w:eastAsia="x-none"/>
        </w:rPr>
      </w:pPr>
      <w:r w:rsidRPr="001B089D">
        <w:rPr>
          <w:bCs/>
          <w:sz w:val="22"/>
          <w:szCs w:val="22"/>
          <w:lang w:eastAsia="en-US"/>
        </w:rPr>
        <w:t>zmiany osobowe – zmiana osób, przy pomocy których Wykonawca realizuje przedmiot umowy na inne legitymujące się co najmniej równoważnymi uprawnieniami i doświadczeniem opisanymi w zapytaniu ofertowym.</w:t>
      </w:r>
    </w:p>
    <w:bookmarkEnd w:id="0"/>
    <w:p w:rsidR="00F16058" w:rsidRDefault="00F16058" w:rsidP="00F16058">
      <w:pPr>
        <w:tabs>
          <w:tab w:val="left" w:pos="369"/>
          <w:tab w:val="left" w:pos="1260"/>
          <w:tab w:val="left" w:pos="3540"/>
          <w:tab w:val="center" w:pos="5066"/>
        </w:tabs>
        <w:ind w:left="737" w:right="72" w:hanging="737"/>
        <w:rPr>
          <w:b/>
          <w:bCs/>
          <w:sz w:val="22"/>
          <w:szCs w:val="22"/>
        </w:rPr>
      </w:pPr>
    </w:p>
    <w:p w:rsidR="002E6587" w:rsidRPr="00926396" w:rsidRDefault="002E6587" w:rsidP="00F16058">
      <w:pPr>
        <w:tabs>
          <w:tab w:val="left" w:pos="369"/>
          <w:tab w:val="left" w:pos="1260"/>
          <w:tab w:val="left" w:pos="3540"/>
          <w:tab w:val="center" w:pos="5066"/>
        </w:tabs>
        <w:ind w:left="737" w:right="72" w:hanging="737"/>
        <w:jc w:val="center"/>
        <w:rPr>
          <w:b/>
          <w:bCs/>
          <w:sz w:val="22"/>
          <w:szCs w:val="22"/>
        </w:rPr>
      </w:pPr>
      <w:r w:rsidRPr="00926396">
        <w:rPr>
          <w:b/>
          <w:bCs/>
          <w:sz w:val="22"/>
          <w:szCs w:val="22"/>
        </w:rPr>
        <w:t>§ 1</w:t>
      </w:r>
      <w:r w:rsidR="00F16058">
        <w:rPr>
          <w:b/>
          <w:bCs/>
          <w:sz w:val="22"/>
          <w:szCs w:val="22"/>
        </w:rPr>
        <w:t>1</w:t>
      </w:r>
      <w:r w:rsidRPr="00926396">
        <w:rPr>
          <w:b/>
          <w:bCs/>
          <w:sz w:val="22"/>
          <w:szCs w:val="22"/>
        </w:rPr>
        <w:t>. Postanowienia końcowe</w:t>
      </w:r>
    </w:p>
    <w:p w:rsidR="002E6587" w:rsidRPr="00926396" w:rsidRDefault="002E6587" w:rsidP="002E6587">
      <w:pPr>
        <w:tabs>
          <w:tab w:val="left" w:pos="369"/>
          <w:tab w:val="left" w:pos="1260"/>
        </w:tabs>
        <w:ind w:left="737" w:right="72" w:hanging="737"/>
        <w:jc w:val="center"/>
        <w:rPr>
          <w:b/>
          <w:bCs/>
          <w:sz w:val="22"/>
          <w:szCs w:val="22"/>
        </w:rPr>
      </w:pPr>
    </w:p>
    <w:p w:rsidR="002E6587" w:rsidRPr="00926396" w:rsidRDefault="002E6587" w:rsidP="002E65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6396">
        <w:rPr>
          <w:sz w:val="22"/>
          <w:szCs w:val="22"/>
        </w:rPr>
        <w:t>Strony zobowiązują się wzajemnie do zawiadamiania drugiej Strony o każdorazowej zmianie adresu wskazanego 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2E6587" w:rsidRPr="00926396" w:rsidRDefault="002E6587" w:rsidP="002E6587">
      <w:pPr>
        <w:ind w:firstLine="397"/>
        <w:jc w:val="both"/>
        <w:rPr>
          <w:sz w:val="22"/>
          <w:szCs w:val="22"/>
          <w:u w:val="single"/>
        </w:rPr>
      </w:pPr>
      <w:r w:rsidRPr="00926396">
        <w:rPr>
          <w:sz w:val="22"/>
          <w:szCs w:val="22"/>
          <w:u w:val="single"/>
        </w:rPr>
        <w:t>Adresy do doręczeń:</w:t>
      </w:r>
    </w:p>
    <w:p w:rsidR="002E6587" w:rsidRPr="00926396" w:rsidRDefault="002E6587" w:rsidP="002E6587">
      <w:pPr>
        <w:ind w:firstLine="397"/>
        <w:jc w:val="both"/>
        <w:rPr>
          <w:sz w:val="22"/>
          <w:szCs w:val="22"/>
        </w:rPr>
      </w:pPr>
      <w:r w:rsidRPr="00926396">
        <w:rPr>
          <w:sz w:val="22"/>
          <w:szCs w:val="22"/>
        </w:rPr>
        <w:t>Wykonawcy:.................................................................</w:t>
      </w:r>
    </w:p>
    <w:p w:rsidR="006D114D" w:rsidRDefault="006D114D" w:rsidP="006D114D">
      <w:pPr>
        <w:ind w:left="397"/>
        <w:jc w:val="both"/>
        <w:rPr>
          <w:sz w:val="22"/>
        </w:rPr>
      </w:pPr>
      <w:r>
        <w:rPr>
          <w:sz w:val="22"/>
        </w:rPr>
        <w:t xml:space="preserve">Zamawiającego: 64-630 Ryczywół, ul. </w:t>
      </w:r>
      <w:r w:rsidR="00B4783C">
        <w:rPr>
          <w:sz w:val="22"/>
        </w:rPr>
        <w:t>Mickiewicza 14</w:t>
      </w:r>
      <w:r>
        <w:rPr>
          <w:sz w:val="22"/>
        </w:rPr>
        <w:t>.</w:t>
      </w:r>
    </w:p>
    <w:p w:rsidR="00987FF3" w:rsidRPr="00926396" w:rsidRDefault="00987FF3" w:rsidP="00987FF3">
      <w:pPr>
        <w:pStyle w:val="Tekstpodstawowywcity"/>
        <w:numPr>
          <w:ilvl w:val="0"/>
          <w:numId w:val="6"/>
        </w:numPr>
        <w:rPr>
          <w:bCs/>
          <w:sz w:val="22"/>
          <w:szCs w:val="22"/>
        </w:rPr>
      </w:pPr>
      <w:r w:rsidRPr="00926396">
        <w:rPr>
          <w:bCs/>
          <w:sz w:val="22"/>
          <w:szCs w:val="22"/>
        </w:rPr>
        <w:t xml:space="preserve">Wszelkie zmiany postanowień niniejszej umowy mogą nastąpić pisemnie, za zgodą obu stron, </w:t>
      </w:r>
      <w:r>
        <w:rPr>
          <w:bCs/>
          <w:sz w:val="22"/>
          <w:szCs w:val="22"/>
        </w:rPr>
        <w:t>w formie aneksu do umowy</w:t>
      </w:r>
      <w:r w:rsidRPr="00926396">
        <w:rPr>
          <w:bCs/>
          <w:sz w:val="22"/>
          <w:szCs w:val="22"/>
        </w:rPr>
        <w:t>.</w:t>
      </w:r>
    </w:p>
    <w:p w:rsidR="002E6587" w:rsidRPr="00926396" w:rsidRDefault="002E6587" w:rsidP="002E65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6396">
        <w:rPr>
          <w:sz w:val="22"/>
          <w:szCs w:val="22"/>
        </w:rPr>
        <w:t>W przypadku wystąpienia sporu, Strony zobowiązują się do dołożenia wszelkich starań w celu jego polubownego rozwiązania.</w:t>
      </w:r>
    </w:p>
    <w:p w:rsidR="002E6587" w:rsidRPr="00926396" w:rsidRDefault="002E6587" w:rsidP="002E65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6396">
        <w:rPr>
          <w:sz w:val="22"/>
          <w:szCs w:val="22"/>
        </w:rPr>
        <w:t>Jakiekolwiek spory nierozwiązane polubownie, mające związek z wykonywaniem umowy będą rozstrzygane przez sąd powszechny właściwy dla siedziby Zamawiającego.</w:t>
      </w:r>
    </w:p>
    <w:p w:rsidR="002E6587" w:rsidRPr="00926396" w:rsidRDefault="002E6587" w:rsidP="002E65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26396">
        <w:rPr>
          <w:sz w:val="22"/>
          <w:szCs w:val="22"/>
        </w:rPr>
        <w:t>W sprawach nieuregulowanych niniejszą umową mają zastosowanie stosowne przepisy prawa polskiego, w szczególności przepisy kodeksu cywilnego.</w:t>
      </w:r>
    </w:p>
    <w:p w:rsidR="002E6587" w:rsidRPr="00926396" w:rsidRDefault="002E6587" w:rsidP="002E6587">
      <w:pPr>
        <w:pStyle w:val="Tekstpodstawowywcity"/>
        <w:numPr>
          <w:ilvl w:val="0"/>
          <w:numId w:val="6"/>
        </w:numPr>
        <w:rPr>
          <w:bCs/>
          <w:sz w:val="22"/>
          <w:szCs w:val="22"/>
        </w:rPr>
      </w:pPr>
      <w:r w:rsidRPr="00926396">
        <w:rPr>
          <w:bCs/>
          <w:sz w:val="22"/>
          <w:szCs w:val="22"/>
        </w:rPr>
        <w:t>Cesja wierzytelności wynikająca z niniejszej umowy może zostać dokonana wyłącznie za zgodą Zamawiającego.</w:t>
      </w:r>
    </w:p>
    <w:p w:rsidR="002E6587" w:rsidRPr="00926396" w:rsidRDefault="002E6587" w:rsidP="002E6587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926396">
        <w:rPr>
          <w:rFonts w:ascii="Times New Roman" w:hAnsi="Times New Roman" w:cs="Times New Roman"/>
          <w:sz w:val="22"/>
          <w:szCs w:val="22"/>
        </w:rPr>
        <w:t>Umowa sporządzona została w trzech jednobrzmiących egzemplarzach, z których dwa otrzymuje Zamawiający a jeden egzemplarz Wykonawca.</w:t>
      </w:r>
    </w:p>
    <w:p w:rsidR="002E6587" w:rsidRPr="00926396" w:rsidRDefault="002E6587" w:rsidP="002E658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33B3B" w:rsidRPr="008F59F3" w:rsidRDefault="00F33B3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33B3B" w:rsidRPr="008F59F3" w:rsidRDefault="00F33B3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F59F3">
        <w:rPr>
          <w:b/>
          <w:bCs/>
          <w:color w:val="000000"/>
          <w:sz w:val="22"/>
          <w:szCs w:val="22"/>
        </w:rPr>
        <w:t xml:space="preserve">ZAMAWIAJĄCY: </w:t>
      </w:r>
      <w:r w:rsidRPr="008F59F3">
        <w:rPr>
          <w:b/>
          <w:bCs/>
          <w:color w:val="000000"/>
          <w:sz w:val="22"/>
          <w:szCs w:val="22"/>
        </w:rPr>
        <w:tab/>
      </w:r>
      <w:r w:rsidRPr="008F59F3">
        <w:rPr>
          <w:b/>
          <w:bCs/>
          <w:color w:val="000000"/>
          <w:sz w:val="22"/>
          <w:szCs w:val="22"/>
        </w:rPr>
        <w:tab/>
      </w:r>
      <w:r w:rsidRPr="008F59F3">
        <w:rPr>
          <w:b/>
          <w:bCs/>
          <w:color w:val="000000"/>
          <w:sz w:val="22"/>
          <w:szCs w:val="22"/>
        </w:rPr>
        <w:tab/>
      </w:r>
      <w:r w:rsidRPr="008F59F3">
        <w:rPr>
          <w:b/>
          <w:bCs/>
          <w:color w:val="000000"/>
          <w:sz w:val="22"/>
          <w:szCs w:val="22"/>
        </w:rPr>
        <w:tab/>
      </w:r>
      <w:r w:rsidRPr="008F59F3">
        <w:rPr>
          <w:b/>
          <w:bCs/>
          <w:color w:val="000000"/>
          <w:sz w:val="22"/>
          <w:szCs w:val="22"/>
        </w:rPr>
        <w:tab/>
      </w:r>
      <w:r w:rsidRPr="008F59F3">
        <w:rPr>
          <w:b/>
          <w:bCs/>
          <w:color w:val="000000"/>
          <w:sz w:val="22"/>
          <w:szCs w:val="22"/>
        </w:rPr>
        <w:tab/>
      </w:r>
      <w:r w:rsidRPr="008F59F3">
        <w:rPr>
          <w:b/>
          <w:bCs/>
          <w:color w:val="000000"/>
          <w:sz w:val="22"/>
          <w:szCs w:val="22"/>
        </w:rPr>
        <w:tab/>
        <w:t>WYKONAWCA:</w:t>
      </w:r>
    </w:p>
    <w:sectPr w:rsidR="00F33B3B" w:rsidRPr="008F59F3" w:rsidSect="003758D4">
      <w:footerReference w:type="default" r:id="rId8"/>
      <w:footerReference w:type="first" r:id="rId9"/>
      <w:pgSz w:w="11906" w:h="16838" w:code="9"/>
      <w:pgMar w:top="851" w:right="851" w:bottom="851" w:left="851" w:header="709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BB" w:rsidRDefault="009F49BB">
      <w:r>
        <w:separator/>
      </w:r>
    </w:p>
  </w:endnote>
  <w:endnote w:type="continuationSeparator" w:id="0">
    <w:p w:rsidR="009F49BB" w:rsidRDefault="009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4D" w:rsidRDefault="006D114D">
    <w:pPr>
      <w:pStyle w:val="Stopka"/>
      <w:jc w:val="center"/>
      <w:rPr>
        <w:sz w:val="20"/>
        <w:szCs w:val="20"/>
      </w:rPr>
    </w:pPr>
  </w:p>
  <w:p w:rsidR="006D114D" w:rsidRPr="006D114D" w:rsidRDefault="006D114D">
    <w:pPr>
      <w:pStyle w:val="Stopka"/>
      <w:jc w:val="center"/>
      <w:rPr>
        <w:sz w:val="20"/>
        <w:szCs w:val="20"/>
      </w:rPr>
    </w:pPr>
    <w:r w:rsidRPr="006D114D">
      <w:rPr>
        <w:sz w:val="20"/>
        <w:szCs w:val="20"/>
      </w:rPr>
      <w:t xml:space="preserve">Strona </w:t>
    </w:r>
    <w:r w:rsidR="003A23A1" w:rsidRPr="006D114D">
      <w:rPr>
        <w:b/>
        <w:sz w:val="20"/>
        <w:szCs w:val="20"/>
      </w:rPr>
      <w:fldChar w:fldCharType="begin"/>
    </w:r>
    <w:r w:rsidRPr="006D114D">
      <w:rPr>
        <w:b/>
        <w:sz w:val="20"/>
        <w:szCs w:val="20"/>
      </w:rPr>
      <w:instrText>PAGE</w:instrText>
    </w:r>
    <w:r w:rsidR="003A23A1" w:rsidRPr="006D114D">
      <w:rPr>
        <w:b/>
        <w:sz w:val="20"/>
        <w:szCs w:val="20"/>
      </w:rPr>
      <w:fldChar w:fldCharType="separate"/>
    </w:r>
    <w:r w:rsidR="00DB7E80">
      <w:rPr>
        <w:b/>
        <w:noProof/>
        <w:sz w:val="20"/>
        <w:szCs w:val="20"/>
      </w:rPr>
      <w:t>6</w:t>
    </w:r>
    <w:r w:rsidR="003A23A1" w:rsidRPr="006D114D">
      <w:rPr>
        <w:b/>
        <w:sz w:val="20"/>
        <w:szCs w:val="20"/>
      </w:rPr>
      <w:fldChar w:fldCharType="end"/>
    </w:r>
    <w:r w:rsidRPr="006D114D">
      <w:rPr>
        <w:sz w:val="20"/>
        <w:szCs w:val="20"/>
      </w:rPr>
      <w:t xml:space="preserve"> z </w:t>
    </w:r>
    <w:r w:rsidR="003A23A1" w:rsidRPr="006D114D">
      <w:rPr>
        <w:b/>
        <w:sz w:val="20"/>
        <w:szCs w:val="20"/>
      </w:rPr>
      <w:fldChar w:fldCharType="begin"/>
    </w:r>
    <w:r w:rsidRPr="006D114D">
      <w:rPr>
        <w:b/>
        <w:sz w:val="20"/>
        <w:szCs w:val="20"/>
      </w:rPr>
      <w:instrText>NUMPAGES</w:instrText>
    </w:r>
    <w:r w:rsidR="003A23A1" w:rsidRPr="006D114D">
      <w:rPr>
        <w:b/>
        <w:sz w:val="20"/>
        <w:szCs w:val="20"/>
      </w:rPr>
      <w:fldChar w:fldCharType="separate"/>
    </w:r>
    <w:r w:rsidR="00DB7E80">
      <w:rPr>
        <w:b/>
        <w:noProof/>
        <w:sz w:val="20"/>
        <w:szCs w:val="20"/>
      </w:rPr>
      <w:t>6</w:t>
    </w:r>
    <w:r w:rsidR="003A23A1" w:rsidRPr="006D114D">
      <w:rPr>
        <w:b/>
        <w:sz w:val="20"/>
        <w:szCs w:val="20"/>
      </w:rPr>
      <w:fldChar w:fldCharType="end"/>
    </w:r>
  </w:p>
  <w:p w:rsidR="00AD0AD2" w:rsidRPr="006D114D" w:rsidRDefault="00AD0AD2" w:rsidP="006D114D">
    <w:pPr>
      <w:pStyle w:val="Stopka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3B" w:rsidRDefault="00F33B3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3A23A1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3A23A1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="003A23A1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3A23A1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3A23A1">
      <w:rPr>
        <w:b/>
        <w:sz w:val="20"/>
        <w:szCs w:val="20"/>
      </w:rPr>
      <w:fldChar w:fldCharType="separate"/>
    </w:r>
    <w:r w:rsidR="00BC1888">
      <w:rPr>
        <w:b/>
        <w:noProof/>
        <w:sz w:val="20"/>
        <w:szCs w:val="20"/>
      </w:rPr>
      <w:t>6</w:t>
    </w:r>
    <w:r w:rsidR="003A23A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BB" w:rsidRDefault="009F49BB">
      <w:r>
        <w:separator/>
      </w:r>
    </w:p>
  </w:footnote>
  <w:footnote w:type="continuationSeparator" w:id="0">
    <w:p w:rsidR="009F49BB" w:rsidRDefault="009F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3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>
    <w:nsid w:val="00F02E5C"/>
    <w:multiLevelType w:val="hybridMultilevel"/>
    <w:tmpl w:val="B7DC1280"/>
    <w:lvl w:ilvl="0" w:tplc="44F4908C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7199F"/>
    <w:multiLevelType w:val="hybridMultilevel"/>
    <w:tmpl w:val="2836FE76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8792D"/>
    <w:multiLevelType w:val="hybridMultilevel"/>
    <w:tmpl w:val="66F08C16"/>
    <w:lvl w:ilvl="0" w:tplc="3BCA4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28DCED2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850BD"/>
    <w:multiLevelType w:val="hybridMultilevel"/>
    <w:tmpl w:val="3228A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962422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4D49B8"/>
    <w:multiLevelType w:val="hybridMultilevel"/>
    <w:tmpl w:val="85FA52C4"/>
    <w:lvl w:ilvl="0" w:tplc="858499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673F2"/>
    <w:multiLevelType w:val="hybridMultilevel"/>
    <w:tmpl w:val="1C3A2F5E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7AD0"/>
    <w:multiLevelType w:val="hybridMultilevel"/>
    <w:tmpl w:val="6DC818CC"/>
    <w:lvl w:ilvl="0" w:tplc="59EC271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E6625"/>
    <w:multiLevelType w:val="hybridMultilevel"/>
    <w:tmpl w:val="ED8E13A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461B5"/>
    <w:multiLevelType w:val="hybridMultilevel"/>
    <w:tmpl w:val="75FA971C"/>
    <w:lvl w:ilvl="0" w:tplc="816EC5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960AF"/>
    <w:multiLevelType w:val="hybridMultilevel"/>
    <w:tmpl w:val="84DA1502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0C2D1BA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 w:tplc="F40626C2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D11D2"/>
    <w:multiLevelType w:val="hybridMultilevel"/>
    <w:tmpl w:val="1DC6A45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8DCED2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5158D"/>
    <w:multiLevelType w:val="hybridMultilevel"/>
    <w:tmpl w:val="DABCDF6C"/>
    <w:lvl w:ilvl="0" w:tplc="668CA20A">
      <w:start w:val="1"/>
      <w:numFmt w:val="lowerLetter"/>
      <w:pStyle w:val="Mylniki"/>
      <w:lvlText w:val="%1)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3">
    <w:nsid w:val="35071D02"/>
    <w:multiLevelType w:val="hybridMultilevel"/>
    <w:tmpl w:val="FE88307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B32F0E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4410AF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664F7"/>
    <w:multiLevelType w:val="hybridMultilevel"/>
    <w:tmpl w:val="0A467E94"/>
    <w:lvl w:ilvl="0" w:tplc="BF46576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42EE4"/>
    <w:multiLevelType w:val="hybridMultilevel"/>
    <w:tmpl w:val="1EAAC888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16EC5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D7ECD80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 w:tplc="F40626C2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63259"/>
    <w:multiLevelType w:val="hybridMultilevel"/>
    <w:tmpl w:val="8056F06C"/>
    <w:lvl w:ilvl="0" w:tplc="55C82E2A">
      <w:start w:val="1"/>
      <w:numFmt w:val="decimal"/>
      <w:pStyle w:val="Nagwek4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C473A"/>
    <w:multiLevelType w:val="hybridMultilevel"/>
    <w:tmpl w:val="AA7AAD7A"/>
    <w:lvl w:ilvl="0" w:tplc="93F8070A">
      <w:start w:val="1"/>
      <w:numFmt w:val="lowerLetter"/>
      <w:pStyle w:val="ABC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11F41"/>
    <w:multiLevelType w:val="hybridMultilevel"/>
    <w:tmpl w:val="5E429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AE2871"/>
    <w:multiLevelType w:val="hybridMultilevel"/>
    <w:tmpl w:val="09926722"/>
    <w:lvl w:ilvl="0" w:tplc="32A6672A">
      <w:start w:val="1"/>
      <w:numFmt w:val="upperRoman"/>
      <w:pStyle w:val="Nagwek1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661E0C98">
      <w:start w:val="1"/>
      <w:numFmt w:val="decimal"/>
      <w:lvlText w:val="%2."/>
      <w:lvlJc w:val="left"/>
      <w:pPr>
        <w:ind w:left="397" w:hanging="397"/>
      </w:pPr>
      <w:rPr>
        <w:rFonts w:hint="default"/>
      </w:rPr>
    </w:lvl>
    <w:lvl w:ilvl="2" w:tplc="ECFC26D6">
      <w:start w:val="1"/>
      <w:numFmt w:val="lowerLetter"/>
      <w:lvlText w:val="%3)"/>
      <w:lvlJc w:val="left"/>
      <w:pPr>
        <w:ind w:left="752" w:hanging="360"/>
      </w:pPr>
      <w:rPr>
        <w:rFonts w:hint="default"/>
      </w:rPr>
    </w:lvl>
    <w:lvl w:ilvl="3" w:tplc="D286F914">
      <w:start w:val="1"/>
      <w:numFmt w:val="decimal"/>
      <w:lvlText w:val="%4)"/>
      <w:lvlJc w:val="left"/>
      <w:pPr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ind w:left="4892" w:hanging="180"/>
      </w:pPr>
    </w:lvl>
  </w:abstractNum>
  <w:abstractNum w:abstractNumId="20">
    <w:nsid w:val="4FE60223"/>
    <w:multiLevelType w:val="hybridMultilevel"/>
    <w:tmpl w:val="4506877E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C060E"/>
    <w:multiLevelType w:val="hybridMultilevel"/>
    <w:tmpl w:val="D2188A64"/>
    <w:lvl w:ilvl="0" w:tplc="F40626C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D61E6"/>
    <w:multiLevelType w:val="hybridMultilevel"/>
    <w:tmpl w:val="530A1F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EB2E80"/>
    <w:multiLevelType w:val="hybridMultilevel"/>
    <w:tmpl w:val="558ADF9E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8DCED2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B3271"/>
    <w:multiLevelType w:val="hybridMultilevel"/>
    <w:tmpl w:val="9B14FBA2"/>
    <w:lvl w:ilvl="0" w:tplc="B7AA7D76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>
    <w:nsid w:val="70873E0D"/>
    <w:multiLevelType w:val="hybridMultilevel"/>
    <w:tmpl w:val="6C3A7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201706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DA3DFC"/>
    <w:multiLevelType w:val="hybridMultilevel"/>
    <w:tmpl w:val="4E7A09D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26F51"/>
    <w:multiLevelType w:val="multilevel"/>
    <w:tmpl w:val="4FDA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A322ADB"/>
    <w:multiLevelType w:val="hybridMultilevel"/>
    <w:tmpl w:val="94E6DDD2"/>
    <w:lvl w:ilvl="0" w:tplc="5E94F27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34FD1"/>
    <w:multiLevelType w:val="hybridMultilevel"/>
    <w:tmpl w:val="5F8E62B6"/>
    <w:lvl w:ilvl="0" w:tplc="9EC22258">
      <w:start w:val="1"/>
      <w:numFmt w:val="decimal"/>
      <w:pStyle w:val="123"/>
      <w:lvlText w:val="%1."/>
      <w:lvlJc w:val="left"/>
      <w:pPr>
        <w:tabs>
          <w:tab w:val="num" w:pos="397"/>
        </w:tabs>
        <w:ind w:left="357" w:hanging="357"/>
      </w:pPr>
      <w:rPr>
        <w:rFonts w:hint="default"/>
      </w:rPr>
    </w:lvl>
    <w:lvl w:ilvl="1" w:tplc="FA181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B18F7"/>
    <w:multiLevelType w:val="hybridMultilevel"/>
    <w:tmpl w:val="8124AD08"/>
    <w:lvl w:ilvl="0" w:tplc="730ABCF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81E52"/>
    <w:multiLevelType w:val="hybridMultilevel"/>
    <w:tmpl w:val="E39687B4"/>
    <w:lvl w:ilvl="0" w:tplc="79D2D2E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7"/>
    <w:lvlOverride w:ilvl="0">
      <w:startOverride w:val="1"/>
    </w:lvlOverride>
  </w:num>
  <w:num w:numId="4">
    <w:abstractNumId w:val="12"/>
  </w:num>
  <w:num w:numId="5">
    <w:abstractNumId w:val="29"/>
    <w:lvlOverride w:ilvl="0">
      <w:startOverride w:val="1"/>
    </w:lvlOverride>
  </w:num>
  <w:num w:numId="6">
    <w:abstractNumId w:val="5"/>
  </w:num>
  <w:num w:numId="7">
    <w:abstractNumId w:val="15"/>
  </w:num>
  <w:num w:numId="8">
    <w:abstractNumId w:val="18"/>
  </w:num>
  <w:num w:numId="9">
    <w:abstractNumId w:val="4"/>
  </w:num>
  <w:num w:numId="10">
    <w:abstractNumId w:val="27"/>
  </w:num>
  <w:num w:numId="11">
    <w:abstractNumId w:val="26"/>
  </w:num>
  <w:num w:numId="12">
    <w:abstractNumId w:val="14"/>
  </w:num>
  <w:num w:numId="13">
    <w:abstractNumId w:val="31"/>
  </w:num>
  <w:num w:numId="14">
    <w:abstractNumId w:val="25"/>
  </w:num>
  <w:num w:numId="15">
    <w:abstractNumId w:val="11"/>
  </w:num>
  <w:num w:numId="16">
    <w:abstractNumId w:val="30"/>
  </w:num>
  <w:num w:numId="17">
    <w:abstractNumId w:val="1"/>
  </w:num>
  <w:num w:numId="18">
    <w:abstractNumId w:val="9"/>
  </w:num>
  <w:num w:numId="19">
    <w:abstractNumId w:val="28"/>
  </w:num>
  <w:num w:numId="20">
    <w:abstractNumId w:val="20"/>
  </w:num>
  <w:num w:numId="21">
    <w:abstractNumId w:val="10"/>
  </w:num>
  <w:num w:numId="22">
    <w:abstractNumId w:val="24"/>
  </w:num>
  <w:num w:numId="23">
    <w:abstractNumId w:val="8"/>
  </w:num>
  <w:num w:numId="24">
    <w:abstractNumId w:val="22"/>
  </w:num>
  <w:num w:numId="25">
    <w:abstractNumId w:val="2"/>
  </w:num>
  <w:num w:numId="26">
    <w:abstractNumId w:val="23"/>
  </w:num>
  <w:num w:numId="27">
    <w:abstractNumId w:val="3"/>
  </w:num>
  <w:num w:numId="28">
    <w:abstractNumId w:val="7"/>
  </w:num>
  <w:num w:numId="29">
    <w:abstractNumId w:val="13"/>
  </w:num>
  <w:num w:numId="30">
    <w:abstractNumId w:val="6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AD2"/>
    <w:rsid w:val="00000684"/>
    <w:rsid w:val="0000150B"/>
    <w:rsid w:val="00001510"/>
    <w:rsid w:val="00035C7F"/>
    <w:rsid w:val="00066B9C"/>
    <w:rsid w:val="000705AB"/>
    <w:rsid w:val="000737A5"/>
    <w:rsid w:val="00083BB8"/>
    <w:rsid w:val="000A615E"/>
    <w:rsid w:val="000B38E3"/>
    <w:rsid w:val="000C54FB"/>
    <w:rsid w:val="00105A7A"/>
    <w:rsid w:val="0012084A"/>
    <w:rsid w:val="001209CD"/>
    <w:rsid w:val="00132C30"/>
    <w:rsid w:val="00136140"/>
    <w:rsid w:val="00151C03"/>
    <w:rsid w:val="0017762F"/>
    <w:rsid w:val="00186860"/>
    <w:rsid w:val="001C01F5"/>
    <w:rsid w:val="001C0A5B"/>
    <w:rsid w:val="001C725C"/>
    <w:rsid w:val="001E12A1"/>
    <w:rsid w:val="001F5D3C"/>
    <w:rsid w:val="002039A4"/>
    <w:rsid w:val="00217542"/>
    <w:rsid w:val="002208DC"/>
    <w:rsid w:val="00251806"/>
    <w:rsid w:val="002650F2"/>
    <w:rsid w:val="00270992"/>
    <w:rsid w:val="002A0F3A"/>
    <w:rsid w:val="002D21DF"/>
    <w:rsid w:val="002D3D01"/>
    <w:rsid w:val="002E6587"/>
    <w:rsid w:val="002F5C74"/>
    <w:rsid w:val="002F6427"/>
    <w:rsid w:val="003019C5"/>
    <w:rsid w:val="00302C95"/>
    <w:rsid w:val="0031282E"/>
    <w:rsid w:val="003276D7"/>
    <w:rsid w:val="003303C0"/>
    <w:rsid w:val="003622BE"/>
    <w:rsid w:val="003673E9"/>
    <w:rsid w:val="003758D4"/>
    <w:rsid w:val="003843DB"/>
    <w:rsid w:val="003A23A1"/>
    <w:rsid w:val="00402E10"/>
    <w:rsid w:val="00414EDF"/>
    <w:rsid w:val="0041673E"/>
    <w:rsid w:val="004342D0"/>
    <w:rsid w:val="00445B4B"/>
    <w:rsid w:val="004466AC"/>
    <w:rsid w:val="004503EE"/>
    <w:rsid w:val="00463575"/>
    <w:rsid w:val="004673A9"/>
    <w:rsid w:val="00471031"/>
    <w:rsid w:val="00482F94"/>
    <w:rsid w:val="004A55D3"/>
    <w:rsid w:val="004A7AFE"/>
    <w:rsid w:val="004A7BBA"/>
    <w:rsid w:val="004C0FAB"/>
    <w:rsid w:val="004C31CB"/>
    <w:rsid w:val="004C4F3F"/>
    <w:rsid w:val="004D137D"/>
    <w:rsid w:val="004F0C5B"/>
    <w:rsid w:val="004F18E0"/>
    <w:rsid w:val="004F1F90"/>
    <w:rsid w:val="004F3AD8"/>
    <w:rsid w:val="00510941"/>
    <w:rsid w:val="00512A16"/>
    <w:rsid w:val="0051491C"/>
    <w:rsid w:val="00517B3D"/>
    <w:rsid w:val="005327F0"/>
    <w:rsid w:val="00552D83"/>
    <w:rsid w:val="00585365"/>
    <w:rsid w:val="00586C9C"/>
    <w:rsid w:val="005B01C9"/>
    <w:rsid w:val="005B6A8A"/>
    <w:rsid w:val="005D09C4"/>
    <w:rsid w:val="005E752A"/>
    <w:rsid w:val="00607BDA"/>
    <w:rsid w:val="00620037"/>
    <w:rsid w:val="0062672D"/>
    <w:rsid w:val="00630620"/>
    <w:rsid w:val="00631DD0"/>
    <w:rsid w:val="0064315E"/>
    <w:rsid w:val="00655273"/>
    <w:rsid w:val="006637C7"/>
    <w:rsid w:val="0066612E"/>
    <w:rsid w:val="00692BE8"/>
    <w:rsid w:val="006C5728"/>
    <w:rsid w:val="006C659A"/>
    <w:rsid w:val="006D114D"/>
    <w:rsid w:val="006E5CAE"/>
    <w:rsid w:val="006E65DC"/>
    <w:rsid w:val="00714D40"/>
    <w:rsid w:val="00731CA6"/>
    <w:rsid w:val="007513E1"/>
    <w:rsid w:val="007714A0"/>
    <w:rsid w:val="00777017"/>
    <w:rsid w:val="007932FC"/>
    <w:rsid w:val="007B03A5"/>
    <w:rsid w:val="007C1321"/>
    <w:rsid w:val="007D3C26"/>
    <w:rsid w:val="007D4108"/>
    <w:rsid w:val="007F393C"/>
    <w:rsid w:val="007F6220"/>
    <w:rsid w:val="007F7BBF"/>
    <w:rsid w:val="00826B90"/>
    <w:rsid w:val="008351C1"/>
    <w:rsid w:val="00844A99"/>
    <w:rsid w:val="00852B5C"/>
    <w:rsid w:val="0086508D"/>
    <w:rsid w:val="00867946"/>
    <w:rsid w:val="00872F05"/>
    <w:rsid w:val="00884E59"/>
    <w:rsid w:val="008D36D8"/>
    <w:rsid w:val="008F59F3"/>
    <w:rsid w:val="008F7E3C"/>
    <w:rsid w:val="009155D9"/>
    <w:rsid w:val="00922901"/>
    <w:rsid w:val="00926396"/>
    <w:rsid w:val="00933A69"/>
    <w:rsid w:val="0096121B"/>
    <w:rsid w:val="00987FF3"/>
    <w:rsid w:val="009C2CAC"/>
    <w:rsid w:val="009C373F"/>
    <w:rsid w:val="009C3BAF"/>
    <w:rsid w:val="009C500D"/>
    <w:rsid w:val="009E3B1F"/>
    <w:rsid w:val="009F1EE9"/>
    <w:rsid w:val="009F49BB"/>
    <w:rsid w:val="00A161A1"/>
    <w:rsid w:val="00A16D31"/>
    <w:rsid w:val="00A312DB"/>
    <w:rsid w:val="00A42066"/>
    <w:rsid w:val="00A47A5C"/>
    <w:rsid w:val="00A54A31"/>
    <w:rsid w:val="00A5534C"/>
    <w:rsid w:val="00A57405"/>
    <w:rsid w:val="00A57B02"/>
    <w:rsid w:val="00A67E62"/>
    <w:rsid w:val="00A70CE3"/>
    <w:rsid w:val="00A908D3"/>
    <w:rsid w:val="00A9213B"/>
    <w:rsid w:val="00A958BE"/>
    <w:rsid w:val="00AA7322"/>
    <w:rsid w:val="00AB5659"/>
    <w:rsid w:val="00AD0AD2"/>
    <w:rsid w:val="00AD5D43"/>
    <w:rsid w:val="00AE383F"/>
    <w:rsid w:val="00AF2A22"/>
    <w:rsid w:val="00AF57B5"/>
    <w:rsid w:val="00AF72AF"/>
    <w:rsid w:val="00B03C74"/>
    <w:rsid w:val="00B13886"/>
    <w:rsid w:val="00B16F09"/>
    <w:rsid w:val="00B26343"/>
    <w:rsid w:val="00B308ED"/>
    <w:rsid w:val="00B329D5"/>
    <w:rsid w:val="00B332AB"/>
    <w:rsid w:val="00B46765"/>
    <w:rsid w:val="00B4783C"/>
    <w:rsid w:val="00B6074C"/>
    <w:rsid w:val="00BA20D5"/>
    <w:rsid w:val="00BB1820"/>
    <w:rsid w:val="00BC1888"/>
    <w:rsid w:val="00BD1F0A"/>
    <w:rsid w:val="00BE77FB"/>
    <w:rsid w:val="00C0698C"/>
    <w:rsid w:val="00C132FE"/>
    <w:rsid w:val="00C263AE"/>
    <w:rsid w:val="00C30A57"/>
    <w:rsid w:val="00C440FB"/>
    <w:rsid w:val="00C56B4B"/>
    <w:rsid w:val="00C623AF"/>
    <w:rsid w:val="00C85467"/>
    <w:rsid w:val="00C92DBC"/>
    <w:rsid w:val="00CA1F34"/>
    <w:rsid w:val="00CC1856"/>
    <w:rsid w:val="00CD1A87"/>
    <w:rsid w:val="00CE7349"/>
    <w:rsid w:val="00CF32A8"/>
    <w:rsid w:val="00D02045"/>
    <w:rsid w:val="00D21889"/>
    <w:rsid w:val="00D46F0A"/>
    <w:rsid w:val="00D65EB3"/>
    <w:rsid w:val="00D664E0"/>
    <w:rsid w:val="00D723D5"/>
    <w:rsid w:val="00D8388E"/>
    <w:rsid w:val="00D86432"/>
    <w:rsid w:val="00DA5CA3"/>
    <w:rsid w:val="00DB7E80"/>
    <w:rsid w:val="00DC07C2"/>
    <w:rsid w:val="00DD1098"/>
    <w:rsid w:val="00E15AEE"/>
    <w:rsid w:val="00E16CF3"/>
    <w:rsid w:val="00E22EC7"/>
    <w:rsid w:val="00E315B9"/>
    <w:rsid w:val="00E3296E"/>
    <w:rsid w:val="00E41303"/>
    <w:rsid w:val="00E64D83"/>
    <w:rsid w:val="00E7519C"/>
    <w:rsid w:val="00E84CC0"/>
    <w:rsid w:val="00EB2EB7"/>
    <w:rsid w:val="00ED5A89"/>
    <w:rsid w:val="00EF469C"/>
    <w:rsid w:val="00F02E1F"/>
    <w:rsid w:val="00F113C2"/>
    <w:rsid w:val="00F115B6"/>
    <w:rsid w:val="00F1229D"/>
    <w:rsid w:val="00F152C6"/>
    <w:rsid w:val="00F16058"/>
    <w:rsid w:val="00F171A7"/>
    <w:rsid w:val="00F33B3B"/>
    <w:rsid w:val="00F47EDF"/>
    <w:rsid w:val="00F625AE"/>
    <w:rsid w:val="00F94EB9"/>
    <w:rsid w:val="00FA62B5"/>
    <w:rsid w:val="00FA7380"/>
    <w:rsid w:val="00FB3E83"/>
    <w:rsid w:val="00FB630D"/>
    <w:rsid w:val="00FC36C0"/>
    <w:rsid w:val="00FC645C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7701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7017"/>
    <w:pPr>
      <w:keepNext/>
      <w:numPr>
        <w:numId w:val="2"/>
      </w:numPr>
      <w:spacing w:before="120" w:after="120"/>
      <w:jc w:val="both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7770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770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7017"/>
    <w:pPr>
      <w:keepNext/>
      <w:numPr>
        <w:numId w:val="1"/>
      </w:numPr>
      <w:spacing w:before="240"/>
      <w:ind w:left="36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770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7017"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paragraph" w:styleId="Nagwek7">
    <w:name w:val="heading 7"/>
    <w:basedOn w:val="Normalny"/>
    <w:next w:val="Normalny"/>
    <w:qFormat/>
    <w:rsid w:val="00777017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semiHidden/>
    <w:rsid w:val="00777017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777017"/>
    <w:pPr>
      <w:jc w:val="both"/>
    </w:pPr>
    <w:rPr>
      <w:sz w:val="22"/>
    </w:rPr>
  </w:style>
  <w:style w:type="paragraph" w:styleId="Tekstpodstawowywcity">
    <w:name w:val="Body Text Indent"/>
    <w:basedOn w:val="Normalny"/>
    <w:rsid w:val="00777017"/>
    <w:pPr>
      <w:ind w:firstLine="360"/>
      <w:jc w:val="both"/>
    </w:pPr>
  </w:style>
  <w:style w:type="paragraph" w:styleId="Tekstpodstawowywcity2">
    <w:name w:val="Body Text Indent 2"/>
    <w:basedOn w:val="Normalny"/>
    <w:link w:val="Tekstpodstawowywcity2Znak"/>
    <w:rsid w:val="00777017"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rsid w:val="00777017"/>
    <w:pPr>
      <w:jc w:val="center"/>
    </w:pPr>
    <w:rPr>
      <w:b/>
      <w:bCs/>
      <w:u w:val="single"/>
    </w:rPr>
  </w:style>
  <w:style w:type="character" w:styleId="Hipercze">
    <w:name w:val="Hyperlink"/>
    <w:basedOn w:val="Domylnaczcionkaakapitu"/>
    <w:semiHidden/>
    <w:rsid w:val="00777017"/>
    <w:rPr>
      <w:color w:val="0000FF"/>
      <w:u w:val="single"/>
    </w:rPr>
  </w:style>
  <w:style w:type="paragraph" w:styleId="Nagwek">
    <w:name w:val="header"/>
    <w:basedOn w:val="Normalny"/>
    <w:semiHidden/>
    <w:rsid w:val="00777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77017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77017"/>
    <w:pPr>
      <w:widowControl w:val="0"/>
      <w:autoSpaceDE w:val="0"/>
      <w:autoSpaceDN w:val="0"/>
    </w:pPr>
    <w:rPr>
      <w:sz w:val="24"/>
      <w:szCs w:val="24"/>
    </w:rPr>
  </w:style>
  <w:style w:type="paragraph" w:customStyle="1" w:styleId="ust">
    <w:name w:val="ust"/>
    <w:rsid w:val="0077701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777017"/>
    <w:pPr>
      <w:suppressLineNumbers/>
      <w:spacing w:before="60" w:after="60"/>
      <w:jc w:val="both"/>
    </w:pPr>
  </w:style>
  <w:style w:type="paragraph" w:customStyle="1" w:styleId="Tytu2">
    <w:name w:val="Tytu? 2"/>
    <w:basedOn w:val="Standard"/>
    <w:next w:val="Standard"/>
    <w:rsid w:val="00777017"/>
    <w:pPr>
      <w:keepNext/>
      <w:tabs>
        <w:tab w:val="num" w:pos="1440"/>
      </w:tabs>
      <w:jc w:val="center"/>
      <w:outlineLvl w:val="1"/>
    </w:pPr>
    <w:rPr>
      <w:b/>
      <w:bCs/>
      <w:sz w:val="36"/>
      <w:szCs w:val="36"/>
    </w:rPr>
  </w:style>
  <w:style w:type="paragraph" w:customStyle="1" w:styleId="Textbody">
    <w:name w:val="Text body"/>
    <w:basedOn w:val="Standard"/>
    <w:rsid w:val="00777017"/>
    <w:pPr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rsid w:val="00777017"/>
    <w:rPr>
      <w:b/>
      <w:bCs/>
      <w:kern w:val="32"/>
      <w:sz w:val="24"/>
      <w:szCs w:val="32"/>
    </w:rPr>
  </w:style>
  <w:style w:type="paragraph" w:styleId="Nagwekspisutreci">
    <w:name w:val="TOC Heading"/>
    <w:basedOn w:val="Nagwek1"/>
    <w:next w:val="Normalny"/>
    <w:qFormat/>
    <w:rsid w:val="00777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777017"/>
    <w:pPr>
      <w:tabs>
        <w:tab w:val="left" w:pos="709"/>
        <w:tab w:val="right" w:leader="dot" w:pos="1019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777017"/>
    <w:pPr>
      <w:tabs>
        <w:tab w:val="left" w:pos="709"/>
        <w:tab w:val="right" w:leader="dot" w:pos="10194"/>
      </w:tabs>
      <w:spacing w:after="100" w:line="276" w:lineRule="auto"/>
      <w:ind w:left="709" w:hanging="709"/>
      <w:jc w:val="both"/>
    </w:pPr>
    <w:rPr>
      <w:szCs w:val="22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777017"/>
    <w:pPr>
      <w:tabs>
        <w:tab w:val="left" w:pos="880"/>
        <w:tab w:val="right" w:leader="dot" w:pos="10194"/>
      </w:tabs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rsid w:val="00777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770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63AE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semiHidden/>
    <w:rsid w:val="007770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aliases w:val=" Znak Znak"/>
    <w:basedOn w:val="Domylnaczcionkaakapitu"/>
    <w:rsid w:val="00777017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017"/>
    <w:pPr>
      <w:ind w:left="708"/>
    </w:pPr>
  </w:style>
  <w:style w:type="character" w:customStyle="1" w:styleId="highlightedsearchterm">
    <w:name w:val="highlightedsearchterm"/>
    <w:basedOn w:val="Domylnaczcionkaakapitu"/>
    <w:rsid w:val="00777017"/>
  </w:style>
  <w:style w:type="character" w:styleId="Odwoaniedokomentarza">
    <w:name w:val="annotation reference"/>
    <w:basedOn w:val="Domylnaczcionkaakapitu"/>
    <w:semiHidden/>
    <w:unhideWhenUsed/>
    <w:rsid w:val="00777017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77017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777017"/>
  </w:style>
  <w:style w:type="paragraph" w:styleId="Tematkomentarza">
    <w:name w:val="annotation subject"/>
    <w:basedOn w:val="Tekstkomentarza"/>
    <w:next w:val="Tekstkomentarza"/>
    <w:semiHidden/>
    <w:unhideWhenUsed/>
    <w:rsid w:val="00777017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777017"/>
    <w:rPr>
      <w:b/>
      <w:bCs/>
    </w:rPr>
  </w:style>
  <w:style w:type="character" w:customStyle="1" w:styleId="postbody1">
    <w:name w:val="postbody1"/>
    <w:basedOn w:val="Domylnaczcionkaakapitu"/>
    <w:rsid w:val="00777017"/>
    <w:rPr>
      <w:sz w:val="18"/>
      <w:szCs w:val="18"/>
    </w:rPr>
  </w:style>
  <w:style w:type="paragraph" w:customStyle="1" w:styleId="Normalny-definicje">
    <w:name w:val="Normalny - definicje"/>
    <w:basedOn w:val="Normalny"/>
    <w:rsid w:val="00777017"/>
    <w:pPr>
      <w:spacing w:after="120"/>
      <w:jc w:val="both"/>
    </w:pPr>
    <w:rPr>
      <w:rFonts w:ascii="Arial Narrow" w:hAnsi="Arial Narrow"/>
      <w:szCs w:val="20"/>
    </w:rPr>
  </w:style>
  <w:style w:type="character" w:customStyle="1" w:styleId="Nagwek2Znak">
    <w:name w:val="Nagłówek 2 Znak"/>
    <w:basedOn w:val="Domylnaczcionkaakapitu"/>
    <w:semiHidden/>
    <w:rsid w:val="007770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semiHidden/>
    <w:rsid w:val="0077701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C">
    <w:name w:val="ABC"/>
    <w:basedOn w:val="Normalny"/>
    <w:rsid w:val="00777017"/>
    <w:pPr>
      <w:numPr>
        <w:numId w:val="3"/>
      </w:numPr>
      <w:spacing w:before="120" w:after="120"/>
      <w:ind w:left="714" w:hanging="357"/>
      <w:jc w:val="both"/>
    </w:pPr>
    <w:rPr>
      <w:rFonts w:ascii="Arial Narrow" w:hAnsi="Arial Narrow"/>
      <w:szCs w:val="20"/>
    </w:rPr>
  </w:style>
  <w:style w:type="paragraph" w:customStyle="1" w:styleId="Mylniki">
    <w:name w:val="Myślniki"/>
    <w:basedOn w:val="Normalny"/>
    <w:rsid w:val="00777017"/>
    <w:pPr>
      <w:numPr>
        <w:numId w:val="4"/>
      </w:numPr>
      <w:jc w:val="both"/>
    </w:pPr>
    <w:rPr>
      <w:rFonts w:ascii="Arial Narrow" w:hAnsi="Arial Narrow"/>
      <w:szCs w:val="20"/>
    </w:rPr>
  </w:style>
  <w:style w:type="character" w:customStyle="1" w:styleId="MylnikiZnak">
    <w:name w:val="Myślniki Znak"/>
    <w:basedOn w:val="Domylnaczcionkaakapitu"/>
    <w:rsid w:val="00777017"/>
    <w:rPr>
      <w:rFonts w:ascii="Arial Narrow" w:hAnsi="Arial Narrow"/>
      <w:sz w:val="24"/>
    </w:rPr>
  </w:style>
  <w:style w:type="paragraph" w:customStyle="1" w:styleId="123">
    <w:name w:val="123"/>
    <w:basedOn w:val="Normalny"/>
    <w:rsid w:val="00777017"/>
    <w:pPr>
      <w:numPr>
        <w:numId w:val="5"/>
      </w:numPr>
      <w:spacing w:before="40" w:after="120"/>
      <w:jc w:val="both"/>
    </w:pPr>
    <w:rPr>
      <w:rFonts w:ascii="Arial Narrow" w:hAnsi="Arial Narrow"/>
      <w:szCs w:val="20"/>
    </w:rPr>
  </w:style>
  <w:style w:type="character" w:customStyle="1" w:styleId="123Znak">
    <w:name w:val="123 Znak"/>
    <w:basedOn w:val="Domylnaczcionkaakapitu"/>
    <w:rsid w:val="00777017"/>
    <w:rPr>
      <w:rFonts w:ascii="Arial Narrow" w:hAnsi="Arial Narrow"/>
      <w:sz w:val="24"/>
    </w:rPr>
  </w:style>
  <w:style w:type="character" w:customStyle="1" w:styleId="Tekstpodstawowy2Znak">
    <w:name w:val="Tekst podstawowy 2 Znak"/>
    <w:basedOn w:val="Domylnaczcionkaakapitu"/>
    <w:rsid w:val="00777017"/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rsid w:val="00777017"/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locked/>
    <w:rsid w:val="00777017"/>
    <w:rPr>
      <w:sz w:val="24"/>
      <w:szCs w:val="24"/>
    </w:rPr>
  </w:style>
  <w:style w:type="paragraph" w:customStyle="1" w:styleId="Akapitzlist1">
    <w:name w:val="Akapit z listą1"/>
    <w:basedOn w:val="Normalny"/>
    <w:rsid w:val="00777017"/>
    <w:pPr>
      <w:ind w:left="720"/>
    </w:pPr>
    <w:rPr>
      <w:sz w:val="20"/>
      <w:szCs w:val="20"/>
    </w:rPr>
  </w:style>
  <w:style w:type="paragraph" w:customStyle="1" w:styleId="ZnakZnak1">
    <w:name w:val="Znak Znak1"/>
    <w:basedOn w:val="Normalny"/>
    <w:rsid w:val="00777017"/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2CAC"/>
    <w:rPr>
      <w:rFonts w:ascii="Arial" w:hAnsi="Arial" w:cs="Arial"/>
      <w:sz w:val="28"/>
      <w:szCs w:val="24"/>
    </w:rPr>
  </w:style>
  <w:style w:type="character" w:customStyle="1" w:styleId="Teksttreci">
    <w:name w:val="Tekst treści_"/>
    <w:link w:val="Teksttreci0"/>
    <w:rsid w:val="00884E5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4E59"/>
    <w:pPr>
      <w:widowControl w:val="0"/>
      <w:shd w:val="clear" w:color="auto" w:fill="FFFFFF"/>
      <w:spacing w:line="382" w:lineRule="exact"/>
      <w:ind w:hanging="38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3155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ZPF</vt:lpstr>
    </vt:vector>
  </TitlesOfParts>
  <Company>_</Company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ZPF</dc:title>
  <dc:creator>_</dc:creator>
  <cp:lastModifiedBy>DELL</cp:lastModifiedBy>
  <cp:revision>10</cp:revision>
  <cp:lastPrinted>2011-05-30T13:32:00Z</cp:lastPrinted>
  <dcterms:created xsi:type="dcterms:W3CDTF">2016-03-16T11:24:00Z</dcterms:created>
  <dcterms:modified xsi:type="dcterms:W3CDTF">2018-05-24T10:13:00Z</dcterms:modified>
</cp:coreProperties>
</file>